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966" w:rsidRDefault="00516966"/>
    <w:p w:rsidR="00516966" w:rsidRDefault="00516966">
      <w:r>
        <w:rPr>
          <w:noProof/>
        </w:rPr>
        <w:drawing>
          <wp:inline distT="0" distB="0" distL="0" distR="0">
            <wp:extent cx="6840220" cy="9665903"/>
            <wp:effectExtent l="19050" t="0" r="0" b="0"/>
            <wp:docPr id="3" name="Рисунок 1" descr="K:\диск с\Рабочий стол\Scan\Scan_20171220_115609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диск с\Рабочий стол\Scan\Scan_20171220_115609_001.jpg"/>
                    <pic:cNvPicPr>
                      <a:picLocks noChangeAspect="1" noChangeArrowheads="1"/>
                    </pic:cNvPicPr>
                  </pic:nvPicPr>
                  <pic:blipFill>
                    <a:blip r:embed="rId4" cstate="print"/>
                    <a:srcRect/>
                    <a:stretch>
                      <a:fillRect/>
                    </a:stretch>
                  </pic:blipFill>
                  <pic:spPr bwMode="auto">
                    <a:xfrm>
                      <a:off x="0" y="0"/>
                      <a:ext cx="6840220" cy="9665903"/>
                    </a:xfrm>
                    <a:prstGeom prst="rect">
                      <a:avLst/>
                    </a:prstGeom>
                    <a:noFill/>
                    <a:ln w="9525">
                      <a:noFill/>
                      <a:miter lim="800000"/>
                      <a:headEnd/>
                      <a:tailEnd/>
                    </a:ln>
                  </pic:spPr>
                </pic:pic>
              </a:graphicData>
            </a:graphic>
          </wp:inline>
        </w:drawing>
      </w:r>
    </w:p>
    <w:p w:rsidR="00516966" w:rsidRDefault="00516966">
      <w:r>
        <w:rPr>
          <w:noProof/>
        </w:rPr>
        <w:lastRenderedPageBreak/>
        <w:drawing>
          <wp:inline distT="0" distB="0" distL="0" distR="0">
            <wp:extent cx="6840220" cy="9665903"/>
            <wp:effectExtent l="19050" t="0" r="0" b="0"/>
            <wp:docPr id="7" name="Рисунок 2" descr="K:\диск с\Рабочий стол\Scan\Scan_20171220_115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диск с\Рабочий стол\Scan\Scan_20171220_115638.jpg"/>
                    <pic:cNvPicPr>
                      <a:picLocks noChangeAspect="1" noChangeArrowheads="1"/>
                    </pic:cNvPicPr>
                  </pic:nvPicPr>
                  <pic:blipFill>
                    <a:blip r:embed="rId5" cstate="print"/>
                    <a:srcRect/>
                    <a:stretch>
                      <a:fillRect/>
                    </a:stretch>
                  </pic:blipFill>
                  <pic:spPr bwMode="auto">
                    <a:xfrm>
                      <a:off x="0" y="0"/>
                      <a:ext cx="6840220" cy="9665903"/>
                    </a:xfrm>
                    <a:prstGeom prst="rect">
                      <a:avLst/>
                    </a:prstGeom>
                    <a:noFill/>
                    <a:ln w="9525">
                      <a:noFill/>
                      <a:miter lim="800000"/>
                      <a:headEnd/>
                      <a:tailEnd/>
                    </a:ln>
                  </pic:spPr>
                </pic:pic>
              </a:graphicData>
            </a:graphic>
          </wp:inline>
        </w:drawing>
      </w:r>
    </w:p>
    <w:p w:rsidR="00516966" w:rsidRDefault="00516966"/>
    <w:p w:rsidR="00516966" w:rsidRDefault="00516966">
      <w:r>
        <w:rPr>
          <w:noProof/>
        </w:rPr>
        <w:lastRenderedPageBreak/>
        <w:drawing>
          <wp:inline distT="0" distB="0" distL="0" distR="0">
            <wp:extent cx="6840220" cy="9665903"/>
            <wp:effectExtent l="19050" t="0" r="0" b="0"/>
            <wp:docPr id="8" name="Рисунок 3" descr="K:\диск с\Рабочий стол\Scan\Scan_20171220_11574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диск с\Рабочий стол\Scan\Scan_20171220_115742_001.jpg"/>
                    <pic:cNvPicPr>
                      <a:picLocks noChangeAspect="1" noChangeArrowheads="1"/>
                    </pic:cNvPicPr>
                  </pic:nvPicPr>
                  <pic:blipFill>
                    <a:blip r:embed="rId6" cstate="print"/>
                    <a:srcRect/>
                    <a:stretch>
                      <a:fillRect/>
                    </a:stretch>
                  </pic:blipFill>
                  <pic:spPr bwMode="auto">
                    <a:xfrm>
                      <a:off x="0" y="0"/>
                      <a:ext cx="6840220" cy="9665903"/>
                    </a:xfrm>
                    <a:prstGeom prst="rect">
                      <a:avLst/>
                    </a:prstGeom>
                    <a:noFill/>
                    <a:ln w="9525">
                      <a:noFill/>
                      <a:miter lim="800000"/>
                      <a:headEnd/>
                      <a:tailEnd/>
                    </a:ln>
                  </pic:spPr>
                </pic:pic>
              </a:graphicData>
            </a:graphic>
          </wp:inline>
        </w:drawing>
      </w:r>
    </w:p>
    <w:p w:rsidR="00DA459A" w:rsidRDefault="000E4B2F">
      <w:r>
        <w:rPr>
          <w:noProof/>
        </w:rPr>
        <w:lastRenderedPageBreak/>
        <w:drawing>
          <wp:inline distT="0" distB="0" distL="0" distR="0">
            <wp:extent cx="7257415" cy="10255440"/>
            <wp:effectExtent l="19050" t="0" r="635" b="0"/>
            <wp:docPr id="1" name="Рисунок 1" descr="K:\диск с\Рабочий стол\Scan\Scan_20171220_11404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диск с\Рабочий стол\Scan\Scan_20171220_114040_001.jpg"/>
                    <pic:cNvPicPr>
                      <a:picLocks noChangeAspect="1" noChangeArrowheads="1"/>
                    </pic:cNvPicPr>
                  </pic:nvPicPr>
                  <pic:blipFill>
                    <a:blip r:embed="rId7" cstate="print"/>
                    <a:srcRect/>
                    <a:stretch>
                      <a:fillRect/>
                    </a:stretch>
                  </pic:blipFill>
                  <pic:spPr bwMode="auto">
                    <a:xfrm>
                      <a:off x="0" y="0"/>
                      <a:ext cx="7261265" cy="10260881"/>
                    </a:xfrm>
                    <a:prstGeom prst="rect">
                      <a:avLst/>
                    </a:prstGeom>
                    <a:noFill/>
                    <a:ln w="9525">
                      <a:noFill/>
                      <a:miter lim="800000"/>
                      <a:headEnd/>
                      <a:tailEnd/>
                    </a:ln>
                  </pic:spPr>
                </pic:pic>
              </a:graphicData>
            </a:graphic>
          </wp:inline>
        </w:drawing>
      </w:r>
    </w:p>
    <w:p w:rsidR="000E4B2F" w:rsidRDefault="000E4B2F" w:rsidP="000E4B2F">
      <w:pPr>
        <w:spacing w:after="0" w:line="240" w:lineRule="auto"/>
        <w:jc w:val="center"/>
        <w:rPr>
          <w:rFonts w:ascii="Times New Roman" w:eastAsia="Times New Roman" w:hAnsi="Times New Roman" w:cs="Times New Roman"/>
          <w:b/>
          <w:sz w:val="28"/>
          <w:szCs w:val="28"/>
          <w:lang w:val="kk-KZ"/>
        </w:rPr>
      </w:pPr>
      <w:r w:rsidRPr="00077C1B">
        <w:rPr>
          <w:rFonts w:ascii="Times New Roman" w:eastAsia="Times New Roman" w:hAnsi="Times New Roman" w:cs="Times New Roman"/>
          <w:b/>
          <w:sz w:val="28"/>
          <w:szCs w:val="28"/>
          <w:lang w:val="kk-KZ"/>
        </w:rPr>
        <w:lastRenderedPageBreak/>
        <w:t>1.Жалпы ережелер</w:t>
      </w:r>
    </w:p>
    <w:p w:rsidR="000E4B2F" w:rsidRPr="00077C1B" w:rsidRDefault="000E4B2F" w:rsidP="000E4B2F">
      <w:pPr>
        <w:spacing w:after="0" w:line="240" w:lineRule="auto"/>
        <w:jc w:val="center"/>
        <w:rPr>
          <w:rFonts w:ascii="Times New Roman" w:eastAsia="Times New Roman" w:hAnsi="Times New Roman" w:cs="Times New Roman"/>
          <w:b/>
          <w:sz w:val="28"/>
          <w:szCs w:val="28"/>
          <w:lang w:val="kk-KZ"/>
        </w:rPr>
      </w:pPr>
    </w:p>
    <w:p w:rsidR="000E4B2F"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1. «Қарағанды облыстық бейнелеу өнері  м</w:t>
      </w:r>
      <w:r>
        <w:rPr>
          <w:rFonts w:ascii="Times New Roman" w:eastAsia="Times New Roman" w:hAnsi="Times New Roman" w:cs="Times New Roman"/>
          <w:sz w:val="28"/>
          <w:szCs w:val="28"/>
          <w:lang w:val="kk-KZ"/>
        </w:rPr>
        <w:t xml:space="preserve">узейі» </w:t>
      </w:r>
      <w:r w:rsidRPr="00077C1B">
        <w:rPr>
          <w:rFonts w:ascii="Times New Roman" w:eastAsia="Times New Roman" w:hAnsi="Times New Roman" w:cs="Times New Roman"/>
          <w:sz w:val="28"/>
          <w:szCs w:val="28"/>
          <w:lang w:val="kk-KZ"/>
        </w:rPr>
        <w:t>коммуналдық мемлекеттік қазыналық кәсiпорыны «</w:t>
      </w:r>
      <w:r w:rsidRPr="00077C1B">
        <w:rPr>
          <w:rFonts w:ascii="Times New Roman" w:eastAsia="Times New Roman" w:hAnsi="Times New Roman" w:cs="Times New Roman"/>
          <w:bCs/>
          <w:sz w:val="28"/>
          <w:szCs w:val="28"/>
          <w:lang w:val="kk-KZ"/>
        </w:rPr>
        <w:t xml:space="preserve">Қарағанды облысының мәдениет, </w:t>
      </w:r>
      <w:r>
        <w:rPr>
          <w:rFonts w:ascii="Times New Roman" w:eastAsia="Times New Roman" w:hAnsi="Times New Roman" w:cs="Times New Roman"/>
          <w:bCs/>
          <w:sz w:val="28"/>
          <w:szCs w:val="28"/>
          <w:lang w:val="kk-KZ"/>
        </w:rPr>
        <w:t>архивте</w:t>
      </w:r>
      <w:r w:rsidRPr="00077C1B">
        <w:rPr>
          <w:rFonts w:ascii="Times New Roman" w:eastAsia="Times New Roman" w:hAnsi="Times New Roman" w:cs="Times New Roman"/>
          <w:bCs/>
          <w:sz w:val="28"/>
          <w:szCs w:val="28"/>
          <w:lang w:val="kk-KZ"/>
        </w:rPr>
        <w:t>р және құжаттама басқармасы»</w:t>
      </w:r>
      <w:r w:rsidRPr="00077C1B">
        <w:rPr>
          <w:rFonts w:ascii="Times New Roman" w:eastAsia="Times New Roman" w:hAnsi="Times New Roman" w:cs="Times New Roman"/>
          <w:b/>
          <w:bCs/>
          <w:sz w:val="28"/>
          <w:szCs w:val="28"/>
          <w:lang w:val="kk-KZ"/>
        </w:rPr>
        <w:t xml:space="preserve"> </w:t>
      </w:r>
      <w:r w:rsidRPr="00077C1B">
        <w:rPr>
          <w:rFonts w:ascii="Times New Roman" w:eastAsia="Times New Roman" w:hAnsi="Times New Roman" w:cs="Times New Roman"/>
          <w:sz w:val="28"/>
          <w:szCs w:val="28"/>
          <w:lang w:val="kk-KZ"/>
        </w:rPr>
        <w:t xml:space="preserve">(бұдан әрі - Кәсіпорын) жедел басқару құқығындағы мемлекеттiк кәсiпорынның ұйымдық-құқықтық нысанындағы заңды тұлға болып табылады. </w:t>
      </w:r>
    </w:p>
    <w:p w:rsidR="000E4B2F"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Кәсіпорын Қарағанды облысы әкімдігінің 201</w:t>
      </w:r>
      <w:r>
        <w:rPr>
          <w:rFonts w:ascii="Times New Roman" w:eastAsia="Times New Roman" w:hAnsi="Times New Roman" w:cs="Times New Roman"/>
          <w:sz w:val="28"/>
          <w:szCs w:val="28"/>
          <w:lang w:val="kk-KZ"/>
        </w:rPr>
        <w:t>6</w:t>
      </w:r>
      <w:r w:rsidRPr="00077C1B">
        <w:rPr>
          <w:rFonts w:ascii="Times New Roman" w:eastAsia="Times New Roman" w:hAnsi="Times New Roman" w:cs="Times New Roman"/>
          <w:sz w:val="28"/>
          <w:szCs w:val="28"/>
          <w:lang w:val="kk-KZ"/>
        </w:rPr>
        <w:t xml:space="preserve"> жылғы </w:t>
      </w:r>
      <w:r>
        <w:rPr>
          <w:rFonts w:ascii="Times New Roman" w:eastAsia="Times New Roman" w:hAnsi="Times New Roman" w:cs="Times New Roman"/>
          <w:sz w:val="28"/>
          <w:szCs w:val="28"/>
          <w:lang w:val="kk-KZ"/>
        </w:rPr>
        <w:t>25 сәуірдег</w:t>
      </w:r>
      <w:r w:rsidRPr="00077C1B">
        <w:rPr>
          <w:rFonts w:ascii="Times New Roman" w:eastAsia="Times New Roman" w:hAnsi="Times New Roman" w:cs="Times New Roman"/>
          <w:sz w:val="28"/>
          <w:szCs w:val="28"/>
          <w:lang w:val="kk-KZ"/>
        </w:rPr>
        <w:t xml:space="preserve">і </w:t>
      </w:r>
    </w:p>
    <w:p w:rsidR="000E4B2F" w:rsidRPr="00077C1B"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29/04  </w:t>
      </w:r>
      <w:r w:rsidRPr="00077C1B">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Қарағанды облысы әкімдігіні</w:t>
      </w:r>
      <w:r w:rsidRPr="00077C1B">
        <w:rPr>
          <w:rFonts w:ascii="Times New Roman" w:eastAsia="Times New Roman" w:hAnsi="Times New Roman" w:cs="Times New Roman"/>
          <w:sz w:val="28"/>
          <w:szCs w:val="28"/>
          <w:lang w:val="kk-KZ"/>
        </w:rPr>
        <w:t>ң</w:t>
      </w:r>
      <w:r>
        <w:rPr>
          <w:rFonts w:ascii="Times New Roman" w:eastAsia="Times New Roman" w:hAnsi="Times New Roman" w:cs="Times New Roman"/>
          <w:sz w:val="28"/>
          <w:szCs w:val="28"/>
          <w:lang w:val="kk-KZ"/>
        </w:rPr>
        <w:t xml:space="preserve"> кейбір қаулыларына өзгерістер енгізу туралы</w:t>
      </w:r>
      <w:r w:rsidRPr="00077C1B">
        <w:rPr>
          <w:rFonts w:ascii="Times New Roman" w:eastAsia="Times New Roman" w:hAnsi="Times New Roman" w:cs="Times New Roman"/>
          <w:sz w:val="28"/>
          <w:szCs w:val="28"/>
          <w:lang w:val="kk-KZ"/>
        </w:rPr>
        <w:t>» қаулысымен құрылды.</w:t>
      </w:r>
    </w:p>
    <w:p w:rsidR="000E4B2F" w:rsidRPr="00077C1B"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 xml:space="preserve">Кәсiпорынның құрылтайшысы Қарағанды облысы әкімдігі  болып табылады. </w:t>
      </w:r>
    </w:p>
    <w:p w:rsidR="000E4B2F" w:rsidRPr="00077C1B"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4.</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 xml:space="preserve">Кәсiпорынның мүлкiне қатысты субъектiнiң құқығын, мемлекеттiк коммуналдық меншiк құқығын Қарағанды облысы әкімдігі жүзеге асырады. </w:t>
      </w:r>
    </w:p>
    <w:p w:rsidR="000E4B2F" w:rsidRPr="00077C1B"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5.</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Кәсiпорынды басқаруды жүзеге асыратын орган «</w:t>
      </w:r>
      <w:r w:rsidRPr="00077C1B">
        <w:rPr>
          <w:rFonts w:ascii="Times New Roman" w:eastAsia="Times New Roman" w:hAnsi="Times New Roman" w:cs="Times New Roman"/>
          <w:bCs/>
          <w:sz w:val="28"/>
          <w:szCs w:val="28"/>
          <w:lang w:val="kk-KZ"/>
        </w:rPr>
        <w:t xml:space="preserve">Қарағанды облысының мәдениет, </w:t>
      </w:r>
      <w:r>
        <w:rPr>
          <w:rFonts w:ascii="Times New Roman" w:eastAsia="Times New Roman" w:hAnsi="Times New Roman" w:cs="Times New Roman"/>
          <w:bCs/>
          <w:sz w:val="28"/>
          <w:szCs w:val="28"/>
          <w:lang w:val="kk-KZ"/>
        </w:rPr>
        <w:t xml:space="preserve">архивтер </w:t>
      </w:r>
      <w:r w:rsidRPr="00077C1B">
        <w:rPr>
          <w:rFonts w:ascii="Times New Roman" w:eastAsia="Times New Roman" w:hAnsi="Times New Roman" w:cs="Times New Roman"/>
          <w:bCs/>
          <w:sz w:val="28"/>
          <w:szCs w:val="28"/>
          <w:lang w:val="kk-KZ"/>
        </w:rPr>
        <w:t xml:space="preserve"> және құжаттама басқармасы»</w:t>
      </w:r>
      <w:r w:rsidRPr="00077C1B">
        <w:rPr>
          <w:rFonts w:ascii="Times New Roman" w:eastAsia="Times New Roman" w:hAnsi="Times New Roman" w:cs="Times New Roman"/>
          <w:b/>
          <w:bCs/>
          <w:sz w:val="28"/>
          <w:szCs w:val="28"/>
          <w:lang w:val="kk-KZ"/>
        </w:rPr>
        <w:t xml:space="preserve"> </w:t>
      </w:r>
      <w:r w:rsidRPr="00077C1B">
        <w:rPr>
          <w:rFonts w:ascii="Times New Roman" w:eastAsia="Times New Roman" w:hAnsi="Times New Roman" w:cs="Times New Roman"/>
          <w:b/>
          <w:sz w:val="28"/>
          <w:szCs w:val="28"/>
          <w:lang w:val="kk-KZ"/>
        </w:rPr>
        <w:t xml:space="preserve"> </w:t>
      </w:r>
      <w:r w:rsidRPr="00077C1B">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w:t>
      </w:r>
      <w:r w:rsidRPr="00077C1B">
        <w:rPr>
          <w:rFonts w:ascii="Times New Roman" w:eastAsia="Times New Roman" w:hAnsi="Times New Roman" w:cs="Times New Roman"/>
          <w:sz w:val="28"/>
          <w:szCs w:val="28"/>
          <w:lang w:val="kk-KZ"/>
        </w:rPr>
        <w:t xml:space="preserve">емлекеттік мекемесі болып табылады. </w:t>
      </w:r>
    </w:p>
    <w:p w:rsidR="000E4B2F" w:rsidRPr="00077C1B"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6.</w:t>
      </w:r>
      <w:r>
        <w:rPr>
          <w:rFonts w:ascii="Times New Roman" w:eastAsia="Times New Roman" w:hAnsi="Times New Roman" w:cs="Times New Roman"/>
          <w:sz w:val="28"/>
          <w:szCs w:val="28"/>
          <w:lang w:val="kk-KZ"/>
        </w:rPr>
        <w:t xml:space="preserve"> Кәсiпорынның </w:t>
      </w:r>
      <w:r w:rsidRPr="00077C1B">
        <w:rPr>
          <w:rFonts w:ascii="Times New Roman" w:eastAsia="Times New Roman" w:hAnsi="Times New Roman" w:cs="Times New Roman"/>
          <w:sz w:val="28"/>
          <w:szCs w:val="28"/>
          <w:lang w:val="kk-KZ"/>
        </w:rPr>
        <w:t xml:space="preserve">толық атауы: </w:t>
      </w:r>
      <w:r>
        <w:rPr>
          <w:rFonts w:ascii="Times New Roman" w:eastAsia="Times New Roman" w:hAnsi="Times New Roman" w:cs="Times New Roman"/>
          <w:bCs/>
          <w:sz w:val="28"/>
          <w:szCs w:val="28"/>
          <w:lang w:val="kk-KZ"/>
        </w:rPr>
        <w:t xml:space="preserve">Қарағанды облысының мәдениет, архивтер  және құжаттама басқармасы </w:t>
      </w:r>
      <w:r w:rsidRPr="00077C1B">
        <w:rPr>
          <w:rFonts w:ascii="Times New Roman" w:eastAsia="Times New Roman" w:hAnsi="Times New Roman" w:cs="Times New Roman"/>
          <w:sz w:val="28"/>
          <w:szCs w:val="28"/>
          <w:lang w:val="kk-KZ"/>
        </w:rPr>
        <w:t>«Қарағанды облыстық бейнелеу өнері</w:t>
      </w:r>
      <w:r>
        <w:rPr>
          <w:rFonts w:ascii="Times New Roman" w:eastAsia="Times New Roman" w:hAnsi="Times New Roman" w:cs="Times New Roman"/>
          <w:sz w:val="28"/>
          <w:szCs w:val="28"/>
          <w:lang w:val="kk-KZ"/>
        </w:rPr>
        <w:t xml:space="preserve"> музейі» </w:t>
      </w:r>
      <w:r w:rsidRPr="00077C1B">
        <w:rPr>
          <w:rFonts w:ascii="Times New Roman" w:eastAsia="Times New Roman" w:hAnsi="Times New Roman" w:cs="Times New Roman"/>
          <w:sz w:val="28"/>
          <w:szCs w:val="28"/>
          <w:lang w:val="kk-KZ"/>
        </w:rPr>
        <w:t xml:space="preserve">коммуналдық </w:t>
      </w:r>
      <w:r>
        <w:rPr>
          <w:rFonts w:ascii="Times New Roman" w:eastAsia="Times New Roman" w:hAnsi="Times New Roman" w:cs="Times New Roman"/>
          <w:sz w:val="28"/>
          <w:szCs w:val="28"/>
          <w:lang w:val="kk-KZ"/>
        </w:rPr>
        <w:t>мемлекеттік қазыналық кәсiпорны.</w:t>
      </w:r>
      <w:r w:rsidRPr="00077C1B">
        <w:rPr>
          <w:rFonts w:ascii="Times New Roman" w:eastAsia="Times New Roman" w:hAnsi="Times New Roman" w:cs="Times New Roman"/>
          <w:sz w:val="28"/>
          <w:szCs w:val="28"/>
          <w:lang w:val="kk-KZ"/>
        </w:rPr>
        <w:t xml:space="preserve"> </w:t>
      </w:r>
    </w:p>
    <w:p w:rsidR="000E4B2F" w:rsidRPr="00077C1B"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 xml:space="preserve">7. Кәсiпорынның орналасқан жері: 100008, Қарағанды облысы, Қарағанды қаласы, Қазыбек би  ауданы, Бұқар </w:t>
      </w:r>
      <w:r>
        <w:rPr>
          <w:rFonts w:ascii="Times New Roman" w:eastAsia="Times New Roman" w:hAnsi="Times New Roman" w:cs="Times New Roman"/>
          <w:sz w:val="28"/>
          <w:szCs w:val="28"/>
          <w:lang w:val="kk-KZ"/>
        </w:rPr>
        <w:t>ж</w:t>
      </w:r>
      <w:r w:rsidRPr="00077C1B">
        <w:rPr>
          <w:rFonts w:ascii="Times New Roman" w:eastAsia="Times New Roman" w:hAnsi="Times New Roman" w:cs="Times New Roman"/>
          <w:sz w:val="28"/>
          <w:szCs w:val="28"/>
          <w:lang w:val="kk-KZ"/>
        </w:rPr>
        <w:t>ырау даңғылы</w:t>
      </w:r>
      <w:r>
        <w:rPr>
          <w:rFonts w:ascii="Times New Roman" w:eastAsia="Times New Roman" w:hAnsi="Times New Roman" w:cs="Times New Roman"/>
          <w:sz w:val="28"/>
          <w:szCs w:val="28"/>
          <w:lang w:val="kk-KZ"/>
        </w:rPr>
        <w:t>,</w:t>
      </w:r>
      <w:r w:rsidRPr="00077C1B">
        <w:rPr>
          <w:rFonts w:ascii="Times New Roman" w:eastAsia="Times New Roman" w:hAnsi="Times New Roman" w:cs="Times New Roman"/>
          <w:sz w:val="28"/>
          <w:szCs w:val="28"/>
          <w:lang w:val="kk-KZ"/>
        </w:rPr>
        <w:t xml:space="preserve"> 76 үй.</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p>
    <w:p w:rsidR="000E4B2F" w:rsidRPr="00077C1B" w:rsidRDefault="000E4B2F" w:rsidP="000E4B2F">
      <w:pPr>
        <w:spacing w:after="0" w:line="240" w:lineRule="auto"/>
        <w:jc w:val="center"/>
        <w:rPr>
          <w:rFonts w:ascii="Times New Roman" w:eastAsia="Times New Roman" w:hAnsi="Times New Roman" w:cs="Times New Roman"/>
          <w:b/>
          <w:bCs/>
          <w:sz w:val="28"/>
          <w:szCs w:val="28"/>
          <w:lang w:val="kk-KZ"/>
        </w:rPr>
      </w:pPr>
      <w:r w:rsidRPr="00077C1B">
        <w:rPr>
          <w:rFonts w:ascii="Times New Roman" w:eastAsia="Times New Roman" w:hAnsi="Times New Roman" w:cs="Times New Roman"/>
          <w:b/>
          <w:bCs/>
          <w:sz w:val="28"/>
          <w:szCs w:val="28"/>
          <w:lang w:val="kk-KZ"/>
        </w:rPr>
        <w:t>2. Мемлекеттiк кәсiпорынның заңдық мәртебесi</w:t>
      </w:r>
    </w:p>
    <w:p w:rsidR="000E4B2F" w:rsidRPr="00077C1B" w:rsidRDefault="000E4B2F" w:rsidP="000E4B2F">
      <w:pPr>
        <w:spacing w:after="0" w:line="240" w:lineRule="auto"/>
        <w:jc w:val="both"/>
        <w:rPr>
          <w:rFonts w:ascii="Times New Roman" w:eastAsia="Times New Roman" w:hAnsi="Times New Roman" w:cs="Times New Roman"/>
          <w:b/>
          <w:bCs/>
          <w:sz w:val="28"/>
          <w:szCs w:val="28"/>
          <w:lang w:val="kk-KZ"/>
        </w:rPr>
      </w:pPr>
    </w:p>
    <w:p w:rsidR="000E4B2F" w:rsidRPr="00077C1B"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8. Кәсiпорын мемлекеттiк тiркелген сәтiнен бастап құрылған болып есептеледі және заңды тұлға құқығына ие болады.</w:t>
      </w:r>
    </w:p>
    <w:p w:rsidR="000E4B2F" w:rsidRPr="00077C1B"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9. Кәсiпорынның заңнамаға сәйкес дербес теңгерiмi, банктерде шоттары, Қазақстан Республикасының Мемлекеттiк Елтаңбасы бейнеленген және Кәсiпорынның атауы бар бланкiлерi, мөрi болады.</w:t>
      </w:r>
    </w:p>
    <w:p w:rsidR="000E4B2F" w:rsidRPr="00077C1B"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10.</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 xml:space="preserve">Кәсiпорын Қарағанды облысы әкімдігі келісімімен басқа заңды тұлға құра алады, сондай-ақ оның құрылтайшысы (қатысушысы) бола алады және Қазақстан Республикасының заңнамасына сәйкес филиалдар мен өкілдіктер құра алады. </w:t>
      </w:r>
    </w:p>
    <w:p w:rsidR="000E4B2F"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 xml:space="preserve">11. Кәсiпорынмен жасалатын және Қазақстан Республикасының заңнамалық актiлерiне сәйкес мiндеттi түрде мемлекеттiк немесе өзге тiркеуге жататын азаматтық-құқықтық мәмiлелер, егер Қазақстан Республикасының </w:t>
      </w:r>
    </w:p>
    <w:p w:rsidR="000E4B2F" w:rsidRPr="00077C1B"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заңнамалық актiлерiмен өзгеше белгiленбесе, тiркелген сәттен бастап жасалынған деп есептеледi.</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p>
    <w:p w:rsidR="000E4B2F" w:rsidRPr="00077C1B" w:rsidRDefault="000E4B2F" w:rsidP="000E4B2F">
      <w:pPr>
        <w:spacing w:after="0" w:line="240" w:lineRule="auto"/>
        <w:jc w:val="center"/>
        <w:rPr>
          <w:rFonts w:ascii="Times New Roman" w:eastAsia="Times New Roman" w:hAnsi="Times New Roman" w:cs="Times New Roman"/>
          <w:b/>
          <w:bCs/>
          <w:sz w:val="28"/>
          <w:szCs w:val="28"/>
          <w:lang w:val="kk-KZ"/>
        </w:rPr>
      </w:pPr>
      <w:r w:rsidRPr="00077C1B">
        <w:rPr>
          <w:rFonts w:ascii="Times New Roman" w:eastAsia="Times New Roman" w:hAnsi="Times New Roman" w:cs="Times New Roman"/>
          <w:b/>
          <w:bCs/>
          <w:sz w:val="28"/>
          <w:szCs w:val="28"/>
          <w:lang w:val="kk-KZ"/>
        </w:rPr>
        <w:t>3. Кәсiпорын</w:t>
      </w:r>
      <w:r>
        <w:rPr>
          <w:rFonts w:ascii="Times New Roman" w:eastAsia="Times New Roman" w:hAnsi="Times New Roman" w:cs="Times New Roman"/>
          <w:b/>
          <w:bCs/>
          <w:sz w:val="28"/>
          <w:szCs w:val="28"/>
          <w:lang w:val="kk-KZ"/>
        </w:rPr>
        <w:t xml:space="preserve"> қызметiнiң мәнi мен мақсаттары</w:t>
      </w:r>
    </w:p>
    <w:p w:rsidR="000E4B2F" w:rsidRPr="00077C1B" w:rsidRDefault="000E4B2F" w:rsidP="000E4B2F">
      <w:pPr>
        <w:spacing w:after="0" w:line="240" w:lineRule="auto"/>
        <w:jc w:val="both"/>
        <w:rPr>
          <w:rFonts w:ascii="Times New Roman" w:eastAsia="Times New Roman" w:hAnsi="Times New Roman" w:cs="Times New Roman"/>
          <w:b/>
          <w:bCs/>
          <w:sz w:val="28"/>
          <w:szCs w:val="28"/>
          <w:lang w:val="kk-KZ"/>
        </w:rPr>
      </w:pPr>
    </w:p>
    <w:p w:rsidR="000E4B2F" w:rsidRDefault="000E4B2F" w:rsidP="00C43B1C">
      <w:pPr>
        <w:spacing w:after="0" w:line="240" w:lineRule="auto"/>
        <w:jc w:val="both"/>
        <w:rPr>
          <w:rFonts w:ascii="Times New Roman" w:eastAsia="Times New Roman" w:hAnsi="Times New Roman" w:cs="Times New Roman"/>
          <w:noProof/>
          <w:sz w:val="28"/>
          <w:szCs w:val="28"/>
          <w:lang w:val="sr-Cyrl-CS"/>
        </w:rPr>
      </w:pPr>
      <w:r w:rsidRPr="000E4B2F">
        <w:rPr>
          <w:rFonts w:ascii="Times New Roman" w:eastAsia="Times New Roman" w:hAnsi="Times New Roman" w:cs="Times New Roman"/>
          <w:b/>
          <w:sz w:val="28"/>
          <w:szCs w:val="28"/>
          <w:lang w:val="kk-KZ"/>
        </w:rPr>
        <w:t xml:space="preserve"> </w:t>
      </w:r>
      <w:r w:rsidRPr="000E4B2F">
        <w:rPr>
          <w:rFonts w:ascii="Times New Roman" w:eastAsia="Times New Roman" w:hAnsi="Times New Roman" w:cs="Times New Roman"/>
          <w:b/>
          <w:sz w:val="28"/>
          <w:szCs w:val="28"/>
          <w:lang w:val="kk-KZ"/>
        </w:rPr>
        <w:tab/>
      </w:r>
      <w:r w:rsidRPr="000E4B2F">
        <w:rPr>
          <w:rFonts w:ascii="Times New Roman" w:eastAsia="Times New Roman" w:hAnsi="Times New Roman" w:cs="Times New Roman"/>
          <w:sz w:val="28"/>
          <w:szCs w:val="28"/>
          <w:lang w:val="kk-KZ"/>
        </w:rPr>
        <w:t xml:space="preserve">12. </w:t>
      </w:r>
      <w:r w:rsidRPr="000E4B2F">
        <w:rPr>
          <w:rFonts w:ascii="Times New Roman" w:eastAsia="Times New Roman" w:hAnsi="Times New Roman" w:cs="Times New Roman"/>
          <w:noProof/>
          <w:sz w:val="28"/>
          <w:szCs w:val="28"/>
          <w:lang w:val="kk-KZ"/>
        </w:rPr>
        <w:t>Кәсіпорын қызметінің мәні:</w:t>
      </w:r>
    </w:p>
    <w:p w:rsidR="000E4B2F" w:rsidRPr="00077C1B" w:rsidRDefault="000E4B2F" w:rsidP="000E4B2F">
      <w:pPr>
        <w:spacing w:after="0" w:line="240" w:lineRule="auto"/>
        <w:ind w:firstLine="708"/>
        <w:jc w:val="both"/>
        <w:rPr>
          <w:rFonts w:ascii="Times New Roman" w:eastAsia="Times New Roman" w:hAnsi="Times New Roman" w:cs="Times New Roman"/>
          <w:noProof/>
          <w:sz w:val="28"/>
          <w:szCs w:val="28"/>
          <w:lang w:val="sr-Cyrl-CS"/>
        </w:rPr>
      </w:pPr>
      <w:r>
        <w:rPr>
          <w:rFonts w:ascii="Times New Roman" w:eastAsia="Times New Roman" w:hAnsi="Times New Roman" w:cs="Times New Roman"/>
          <w:noProof/>
          <w:sz w:val="28"/>
          <w:szCs w:val="28"/>
          <w:lang w:val="sr-Cyrl-CS"/>
        </w:rPr>
        <w:t xml:space="preserve">1) </w:t>
      </w:r>
      <w:r w:rsidRPr="00077C1B">
        <w:rPr>
          <w:rFonts w:ascii="Times New Roman" w:eastAsia="Times New Roman" w:hAnsi="Times New Roman" w:cs="Times New Roman"/>
          <w:noProof/>
          <w:sz w:val="28"/>
          <w:szCs w:val="28"/>
          <w:lang w:val="sr-Cyrl-CS"/>
        </w:rPr>
        <w:t>Қ</w:t>
      </w:r>
      <w:r w:rsidRPr="00077C1B">
        <w:rPr>
          <w:rFonts w:ascii="Times New Roman" w:eastAsia="Times New Roman" w:hAnsi="Times New Roman" w:cs="Times New Roman"/>
          <w:sz w:val="28"/>
          <w:szCs w:val="28"/>
          <w:lang w:val="sr-Cyrl-CS"/>
        </w:rPr>
        <w:t>азақстан Республикасының мәдениет ескерткіштерін, бейнелеу өнері шығармаларын насихаттау және зерттеу, түгендеу, сақтау;</w:t>
      </w:r>
    </w:p>
    <w:p w:rsidR="000E4B2F" w:rsidRPr="00077C1B" w:rsidRDefault="000E4B2F" w:rsidP="000E4B2F">
      <w:pPr>
        <w:spacing w:after="0" w:line="240" w:lineRule="auto"/>
        <w:jc w:val="both"/>
        <w:rPr>
          <w:rFonts w:ascii="Times New Roman" w:eastAsia="Times New Roman" w:hAnsi="Times New Roman" w:cs="Times New Roman"/>
          <w:noProof/>
          <w:sz w:val="28"/>
          <w:szCs w:val="28"/>
          <w:lang w:val="sr-Cyrl-CS"/>
        </w:rPr>
      </w:pPr>
      <w:r>
        <w:rPr>
          <w:rFonts w:ascii="Times New Roman" w:eastAsia="Times New Roman" w:hAnsi="Times New Roman" w:cs="Times New Roman"/>
          <w:noProof/>
          <w:sz w:val="28"/>
          <w:szCs w:val="28"/>
          <w:lang w:val="sr-Cyrl-CS"/>
        </w:rPr>
        <w:t xml:space="preserve">          2) Қазақстан </w:t>
      </w:r>
      <w:r w:rsidRPr="00077C1B">
        <w:rPr>
          <w:rFonts w:ascii="Times New Roman" w:eastAsia="Times New Roman" w:hAnsi="Times New Roman" w:cs="Times New Roman"/>
          <w:noProof/>
          <w:sz w:val="28"/>
          <w:szCs w:val="28"/>
          <w:lang w:val="sr-Cyrl-CS"/>
        </w:rPr>
        <w:t>Республикасының және облыстың ұлттық мәдениетін байыту және дамыту, насихаттау;</w:t>
      </w:r>
    </w:p>
    <w:p w:rsidR="000E4B2F" w:rsidRPr="00077C1B" w:rsidRDefault="000E4B2F" w:rsidP="000E4B2F">
      <w:pPr>
        <w:spacing w:after="0" w:line="240" w:lineRule="auto"/>
        <w:ind w:firstLine="708"/>
        <w:jc w:val="both"/>
        <w:rPr>
          <w:rFonts w:ascii="Times New Roman" w:eastAsia="Times New Roman" w:hAnsi="Times New Roman" w:cs="Times New Roman"/>
          <w:sz w:val="28"/>
          <w:szCs w:val="28"/>
          <w:lang w:val="sr-Cyrl-CS"/>
        </w:rPr>
      </w:pPr>
      <w:r w:rsidRPr="00077C1B">
        <w:rPr>
          <w:rFonts w:ascii="Times New Roman" w:eastAsia="Times New Roman" w:hAnsi="Times New Roman" w:cs="Times New Roman"/>
          <w:sz w:val="28"/>
          <w:szCs w:val="28"/>
          <w:lang w:val="sr-Cyrl-CS"/>
        </w:rPr>
        <w:t>13.  Кәс</w:t>
      </w:r>
      <w:proofErr w:type="spellStart"/>
      <w:r w:rsidRPr="00077C1B">
        <w:rPr>
          <w:rFonts w:ascii="Times New Roman" w:eastAsia="Times New Roman" w:hAnsi="Times New Roman" w:cs="Times New Roman"/>
          <w:sz w:val="28"/>
          <w:szCs w:val="28"/>
        </w:rPr>
        <w:t>i</w:t>
      </w:r>
      <w:proofErr w:type="spellEnd"/>
      <w:r w:rsidRPr="00077C1B">
        <w:rPr>
          <w:rFonts w:ascii="Times New Roman" w:eastAsia="Times New Roman" w:hAnsi="Times New Roman" w:cs="Times New Roman"/>
          <w:sz w:val="28"/>
          <w:szCs w:val="28"/>
          <w:lang w:val="sr-Cyrl-CS"/>
        </w:rPr>
        <w:t>порын қызмет</w:t>
      </w:r>
      <w:proofErr w:type="spellStart"/>
      <w:r w:rsidRPr="00077C1B">
        <w:rPr>
          <w:rFonts w:ascii="Times New Roman" w:eastAsia="Times New Roman" w:hAnsi="Times New Roman" w:cs="Times New Roman"/>
          <w:sz w:val="28"/>
          <w:szCs w:val="28"/>
        </w:rPr>
        <w:t>i</w:t>
      </w:r>
      <w:proofErr w:type="spellEnd"/>
      <w:r w:rsidRPr="00077C1B">
        <w:rPr>
          <w:rFonts w:ascii="Times New Roman" w:eastAsia="Times New Roman" w:hAnsi="Times New Roman" w:cs="Times New Roman"/>
          <w:sz w:val="28"/>
          <w:szCs w:val="28"/>
          <w:lang w:val="sr-Cyrl-CS"/>
        </w:rPr>
        <w:t>н</w:t>
      </w:r>
      <w:proofErr w:type="spellStart"/>
      <w:r w:rsidRPr="00077C1B">
        <w:rPr>
          <w:rFonts w:ascii="Times New Roman" w:eastAsia="Times New Roman" w:hAnsi="Times New Roman" w:cs="Times New Roman"/>
          <w:sz w:val="28"/>
          <w:szCs w:val="28"/>
        </w:rPr>
        <w:t>i</w:t>
      </w:r>
      <w:proofErr w:type="spellEnd"/>
      <w:r w:rsidRPr="00077C1B">
        <w:rPr>
          <w:rFonts w:ascii="Times New Roman" w:eastAsia="Times New Roman" w:hAnsi="Times New Roman" w:cs="Times New Roman"/>
          <w:sz w:val="28"/>
          <w:szCs w:val="28"/>
          <w:lang w:val="sr-Cyrl-CS"/>
        </w:rPr>
        <w:t>ң мақсаттары:</w:t>
      </w:r>
      <w:r w:rsidRPr="00077C1B">
        <w:rPr>
          <w:rFonts w:ascii="Times New Roman" w:eastAsia="Times New Roman" w:hAnsi="Times New Roman" w:cs="Times New Roman"/>
          <w:sz w:val="28"/>
          <w:szCs w:val="28"/>
          <w:lang w:val="sr-Cyrl-CS"/>
        </w:rPr>
        <w:tab/>
      </w:r>
    </w:p>
    <w:p w:rsidR="000E4B2F" w:rsidRPr="00077C1B" w:rsidRDefault="000E4B2F" w:rsidP="000E4B2F">
      <w:pPr>
        <w:spacing w:after="0" w:line="240" w:lineRule="auto"/>
        <w:jc w:val="both"/>
        <w:rPr>
          <w:rFonts w:ascii="Times New Roman" w:eastAsia="Times New Roman" w:hAnsi="Times New Roman" w:cs="Times New Roman"/>
          <w:sz w:val="28"/>
          <w:szCs w:val="28"/>
          <w:lang w:val="sr-Cyrl-CS"/>
        </w:rPr>
      </w:pPr>
      <w:r>
        <w:rPr>
          <w:rFonts w:ascii="Times New Roman" w:eastAsia="Times New Roman" w:hAnsi="Times New Roman" w:cs="Times New Roman"/>
          <w:sz w:val="28"/>
          <w:szCs w:val="28"/>
          <w:lang w:val="sr-Cyrl-CS"/>
        </w:rPr>
        <w:t>1) музей</w:t>
      </w:r>
      <w:r w:rsidRPr="00077C1B">
        <w:rPr>
          <w:rFonts w:ascii="Times New Roman" w:eastAsia="Times New Roman" w:hAnsi="Times New Roman" w:cs="Times New Roman"/>
          <w:sz w:val="28"/>
          <w:szCs w:val="28"/>
          <w:lang w:val="sr-Cyrl-CS"/>
        </w:rPr>
        <w:t xml:space="preserve"> жәдігерлерінің каталогы мен картотекасын жасау;</w:t>
      </w:r>
    </w:p>
    <w:p w:rsidR="000E4B2F" w:rsidRPr="00077C1B" w:rsidRDefault="000E4B2F" w:rsidP="000E4B2F">
      <w:pPr>
        <w:spacing w:after="0" w:line="240" w:lineRule="auto"/>
        <w:jc w:val="both"/>
        <w:rPr>
          <w:rFonts w:ascii="Times New Roman" w:eastAsia="Times New Roman" w:hAnsi="Times New Roman" w:cs="Times New Roman"/>
          <w:sz w:val="28"/>
          <w:szCs w:val="28"/>
          <w:lang w:val="sr-Cyrl-CS"/>
        </w:rPr>
      </w:pPr>
      <w:r>
        <w:rPr>
          <w:rFonts w:ascii="Times New Roman" w:eastAsia="Times New Roman" w:hAnsi="Times New Roman" w:cs="Times New Roman"/>
          <w:sz w:val="28"/>
          <w:szCs w:val="28"/>
          <w:lang w:val="sr-Cyrl-CS"/>
        </w:rPr>
        <w:t xml:space="preserve">2) </w:t>
      </w:r>
      <w:r w:rsidRPr="00077C1B">
        <w:rPr>
          <w:rFonts w:ascii="Times New Roman" w:eastAsia="Times New Roman" w:hAnsi="Times New Roman" w:cs="Times New Roman"/>
          <w:sz w:val="28"/>
          <w:szCs w:val="28"/>
          <w:lang w:val="sr-Cyrl-CS"/>
        </w:rPr>
        <w:t>көшпелі көрмелер және стационардағы экспозицияларды құру;</w:t>
      </w:r>
    </w:p>
    <w:p w:rsidR="000E4B2F" w:rsidRPr="00077C1B" w:rsidRDefault="000E4B2F" w:rsidP="000E4B2F">
      <w:pPr>
        <w:spacing w:after="0" w:line="240" w:lineRule="auto"/>
        <w:jc w:val="both"/>
        <w:rPr>
          <w:rFonts w:ascii="Times New Roman" w:eastAsia="Times New Roman" w:hAnsi="Times New Roman" w:cs="Times New Roman"/>
          <w:sz w:val="28"/>
          <w:szCs w:val="28"/>
          <w:lang w:val="sr-Cyrl-CS"/>
        </w:rPr>
      </w:pPr>
      <w:r>
        <w:rPr>
          <w:rFonts w:ascii="Times New Roman" w:eastAsia="Times New Roman" w:hAnsi="Times New Roman" w:cs="Times New Roman"/>
          <w:sz w:val="28"/>
          <w:szCs w:val="28"/>
          <w:lang w:val="sr-Cyrl-CS"/>
        </w:rPr>
        <w:t>3)</w:t>
      </w:r>
      <w:r w:rsidRPr="00077C1B">
        <w:rPr>
          <w:rFonts w:ascii="Times New Roman" w:eastAsia="Times New Roman" w:hAnsi="Times New Roman" w:cs="Times New Roman"/>
          <w:sz w:val="28"/>
          <w:szCs w:val="28"/>
          <w:lang w:val="sr-Cyrl-CS"/>
        </w:rPr>
        <w:t>өнер жайлы лекциялар оқу, консультация және экскурсиялық қызмет көрсету;</w:t>
      </w:r>
    </w:p>
    <w:p w:rsidR="000E4B2F" w:rsidRPr="00077C1B" w:rsidRDefault="000E4B2F" w:rsidP="000E4B2F">
      <w:pPr>
        <w:spacing w:after="0" w:line="240" w:lineRule="auto"/>
        <w:jc w:val="both"/>
        <w:rPr>
          <w:rFonts w:ascii="Times New Roman" w:eastAsia="Times New Roman" w:hAnsi="Times New Roman" w:cs="Times New Roman"/>
          <w:sz w:val="28"/>
          <w:szCs w:val="28"/>
          <w:lang w:val="sr-Cyrl-CS"/>
        </w:rPr>
      </w:pPr>
      <w:r>
        <w:rPr>
          <w:rFonts w:ascii="Times New Roman" w:eastAsia="Times New Roman" w:hAnsi="Times New Roman" w:cs="Times New Roman"/>
          <w:sz w:val="28"/>
          <w:szCs w:val="28"/>
          <w:lang w:val="sr-Cyrl-CS"/>
        </w:rPr>
        <w:t xml:space="preserve">4) </w:t>
      </w:r>
      <w:r w:rsidRPr="00077C1B">
        <w:rPr>
          <w:rFonts w:ascii="Times New Roman" w:eastAsia="Times New Roman" w:hAnsi="Times New Roman" w:cs="Times New Roman"/>
          <w:sz w:val="28"/>
          <w:szCs w:val="28"/>
          <w:lang w:val="sr-Cyrl-CS"/>
        </w:rPr>
        <w:t>халықаралық, облыстық және аймақтық шаралар мен акцияларға қатысу.</w:t>
      </w:r>
    </w:p>
    <w:p w:rsidR="000E4B2F" w:rsidRPr="00077C1B" w:rsidRDefault="000E4B2F" w:rsidP="000E4B2F">
      <w:pPr>
        <w:spacing w:after="0" w:line="240" w:lineRule="auto"/>
        <w:jc w:val="both"/>
        <w:rPr>
          <w:rFonts w:ascii="Times New Roman" w:eastAsia="Times New Roman" w:hAnsi="Times New Roman" w:cs="Times New Roman"/>
          <w:sz w:val="28"/>
          <w:szCs w:val="28"/>
          <w:lang w:val="sr-Cyrl-CS"/>
        </w:rPr>
      </w:pPr>
      <w:r>
        <w:rPr>
          <w:rFonts w:ascii="Times New Roman" w:eastAsia="Times New Roman" w:hAnsi="Times New Roman" w:cs="Times New Roman"/>
          <w:sz w:val="28"/>
          <w:szCs w:val="28"/>
          <w:lang w:val="sr-Cyrl-CS"/>
        </w:rPr>
        <w:lastRenderedPageBreak/>
        <w:t xml:space="preserve">5) </w:t>
      </w:r>
      <w:r w:rsidRPr="00077C1B">
        <w:rPr>
          <w:rFonts w:ascii="Times New Roman" w:eastAsia="Times New Roman" w:hAnsi="Times New Roman" w:cs="Times New Roman"/>
          <w:sz w:val="28"/>
          <w:szCs w:val="28"/>
          <w:lang w:val="sr-Cyrl-CS"/>
        </w:rPr>
        <w:t xml:space="preserve">ғылыми кітапхана және ғылыми </w:t>
      </w:r>
      <w:r>
        <w:rPr>
          <w:rFonts w:ascii="Times New Roman" w:eastAsia="Times New Roman" w:hAnsi="Times New Roman" w:cs="Times New Roman"/>
          <w:sz w:val="28"/>
          <w:szCs w:val="28"/>
          <w:lang w:val="sr-Cyrl-CS"/>
        </w:rPr>
        <w:t>архивті</w:t>
      </w:r>
      <w:r w:rsidRPr="00077C1B">
        <w:rPr>
          <w:rFonts w:ascii="Times New Roman" w:eastAsia="Times New Roman" w:hAnsi="Times New Roman" w:cs="Times New Roman"/>
          <w:sz w:val="28"/>
          <w:szCs w:val="28"/>
          <w:lang w:val="sr-Cyrl-CS"/>
        </w:rPr>
        <w:t xml:space="preserve"> қалыптастыру.</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6) </w:t>
      </w:r>
      <w:r w:rsidRPr="00077C1B">
        <w:rPr>
          <w:rFonts w:ascii="Times New Roman" w:eastAsia="Times New Roman" w:hAnsi="Times New Roman" w:cs="Times New Roman"/>
          <w:sz w:val="28"/>
          <w:szCs w:val="28"/>
          <w:lang w:val="kk-KZ"/>
        </w:rPr>
        <w:t>мәдени құндылықтарды реставрациялау, жиынтықтау, түгендеу және сақтау;</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7) </w:t>
      </w:r>
      <w:r w:rsidRPr="00077C1B">
        <w:rPr>
          <w:rFonts w:ascii="Times New Roman" w:eastAsia="Times New Roman" w:hAnsi="Times New Roman" w:cs="Times New Roman"/>
          <w:sz w:val="28"/>
          <w:szCs w:val="28"/>
          <w:lang w:val="kk-KZ"/>
        </w:rPr>
        <w:t>облыс аумағындағы барлық ұлттар мен қазақ халқының шығармашылығын көркем мәдениетте жеткен жетістіктерін насихаттау;</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8) көркем мәдениетті дамыту </w:t>
      </w:r>
      <w:r w:rsidRPr="00077C1B">
        <w:rPr>
          <w:rFonts w:ascii="Times New Roman" w:eastAsia="Times New Roman" w:hAnsi="Times New Roman" w:cs="Times New Roman"/>
          <w:sz w:val="28"/>
          <w:szCs w:val="28"/>
          <w:lang w:val="kk-KZ"/>
        </w:rPr>
        <w:t>арқылы тұрғындар мен өскелең ұрпақтың адамгершілік, эстетикалық және  патриоттық сезімдерін тәрбиелеу;</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9) </w:t>
      </w:r>
      <w:r w:rsidRPr="00077C1B">
        <w:rPr>
          <w:rFonts w:ascii="Times New Roman" w:eastAsia="Times New Roman" w:hAnsi="Times New Roman" w:cs="Times New Roman"/>
          <w:sz w:val="28"/>
          <w:szCs w:val="28"/>
          <w:lang w:val="kk-KZ"/>
        </w:rPr>
        <w:t>м</w:t>
      </w:r>
      <w:r>
        <w:rPr>
          <w:rFonts w:ascii="Times New Roman" w:eastAsia="Times New Roman" w:hAnsi="Times New Roman" w:cs="Times New Roman"/>
          <w:sz w:val="28"/>
          <w:szCs w:val="28"/>
          <w:lang w:val="kk-KZ"/>
        </w:rPr>
        <w:t>узей</w:t>
      </w:r>
      <w:r w:rsidRPr="00077C1B">
        <w:rPr>
          <w:rFonts w:ascii="Times New Roman" w:eastAsia="Times New Roman" w:hAnsi="Times New Roman" w:cs="Times New Roman"/>
          <w:sz w:val="28"/>
          <w:szCs w:val="28"/>
          <w:lang w:val="kk-KZ"/>
        </w:rPr>
        <w:t xml:space="preserve"> орталықтарымен біріге отырып облысымыздағы ұлттық мәдени орталықтарын дамыту;</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10) </w:t>
      </w:r>
      <w:r w:rsidRPr="00077C1B">
        <w:rPr>
          <w:rFonts w:ascii="Times New Roman" w:eastAsia="Times New Roman" w:hAnsi="Times New Roman" w:cs="Times New Roman"/>
          <w:sz w:val="28"/>
          <w:szCs w:val="28"/>
          <w:lang w:val="kk-KZ"/>
        </w:rPr>
        <w:t>халықаралық мәдени шаралар мен акцияларға қатысу;</w:t>
      </w:r>
    </w:p>
    <w:p w:rsidR="000E4B2F" w:rsidRPr="00077C1B"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14. Кәсiпорын қойылған мақсаттарын iске асыру үшiн қызметтiң мынадай түрлерiн жүзеге асырады:</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077C1B">
        <w:rPr>
          <w:rFonts w:ascii="Times New Roman" w:eastAsia="Times New Roman" w:hAnsi="Times New Roman" w:cs="Times New Roman"/>
          <w:sz w:val="28"/>
          <w:szCs w:val="28"/>
          <w:lang w:val="kk-KZ"/>
        </w:rPr>
        <w:t>отандық және шетелдік бейнелеу өнерінің дамуын, аймақтың материалдық және рухани мәдени даму процесін зерттеу;</w:t>
      </w:r>
    </w:p>
    <w:p w:rsidR="000E4B2F" w:rsidRPr="00E12F17" w:rsidRDefault="000E4B2F" w:rsidP="000E4B2F">
      <w:pPr>
        <w:spacing w:after="0" w:line="240" w:lineRule="auto"/>
        <w:jc w:val="both"/>
        <w:rPr>
          <w:rFonts w:ascii="Times New Roman" w:eastAsia="Times New Roman" w:hAnsi="Times New Roman" w:cs="Times New Roman"/>
          <w:sz w:val="28"/>
          <w:szCs w:val="28"/>
          <w:lang w:val="sr-Cyrl-CS"/>
        </w:rPr>
      </w:pPr>
      <w:r>
        <w:rPr>
          <w:rFonts w:ascii="Times New Roman" w:eastAsia="Times New Roman" w:hAnsi="Times New Roman" w:cs="Times New Roman"/>
          <w:sz w:val="28"/>
          <w:szCs w:val="28"/>
          <w:lang w:val="kk-KZ"/>
        </w:rPr>
        <w:t xml:space="preserve">2) </w:t>
      </w:r>
      <w:r w:rsidRPr="00E12F17">
        <w:rPr>
          <w:rFonts w:ascii="Times New Roman" w:eastAsia="Times New Roman" w:hAnsi="Times New Roman" w:cs="Times New Roman"/>
          <w:sz w:val="28"/>
          <w:szCs w:val="28"/>
          <w:lang w:val="sr-Cyrl-CS"/>
        </w:rPr>
        <w:t>тұрғындарға эстетикалық, адамгершілік және патриоттық тәрбие беруде мәдени-ағарту жұмыстарын жүргізу;</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sr-Cyrl-CS"/>
        </w:rPr>
        <w:t>3</w:t>
      </w:r>
      <w:r w:rsidRPr="00694C98">
        <w:rPr>
          <w:rFonts w:ascii="Times New Roman" w:eastAsia="Times New Roman" w:hAnsi="Times New Roman" w:cs="Times New Roman"/>
          <w:sz w:val="28"/>
          <w:szCs w:val="28"/>
          <w:lang w:val="sr-Cyrl-CS"/>
        </w:rPr>
        <w:t>)</w:t>
      </w:r>
      <w:r>
        <w:rPr>
          <w:rFonts w:ascii="Times New Roman" w:eastAsia="Times New Roman" w:hAnsi="Times New Roman" w:cs="Times New Roman"/>
          <w:b/>
          <w:sz w:val="28"/>
          <w:szCs w:val="28"/>
          <w:lang w:val="sr-Cyrl-CS"/>
        </w:rPr>
        <w:t xml:space="preserve"> </w:t>
      </w:r>
      <w:r w:rsidRPr="00077C1B">
        <w:rPr>
          <w:rFonts w:ascii="Times New Roman" w:eastAsia="Times New Roman" w:hAnsi="Times New Roman" w:cs="Times New Roman"/>
          <w:sz w:val="28"/>
          <w:szCs w:val="28"/>
          <w:lang w:val="sr-Cyrl-CS"/>
        </w:rPr>
        <w:t xml:space="preserve">қорда сақталған құжаттар мен өнер шығармаларын ғылыми өңдеу; </w:t>
      </w:r>
      <w:r w:rsidRPr="00077C1B">
        <w:rPr>
          <w:rFonts w:ascii="Times New Roman" w:eastAsia="Times New Roman" w:hAnsi="Times New Roman" w:cs="Times New Roman"/>
          <w:sz w:val="28"/>
          <w:szCs w:val="28"/>
          <w:lang w:val="kk-KZ"/>
        </w:rPr>
        <w:t>ғылыми - зерттеу, жинау, ғылыми - сақтау, экспозициялық-көрме, және ғылыми-ағарту жұмыстарын өткізу,</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4) музейдің тұрақты экспозицияларымен көрмелерін және </w:t>
      </w:r>
      <w:r w:rsidRPr="00077C1B">
        <w:rPr>
          <w:rFonts w:ascii="Times New Roman" w:eastAsia="Times New Roman" w:hAnsi="Times New Roman" w:cs="Times New Roman"/>
          <w:sz w:val="28"/>
          <w:szCs w:val="28"/>
          <w:lang w:val="kk-KZ"/>
        </w:rPr>
        <w:t>қор коллекцияларын пайдаланып, бұқаралық-ғылыми ағартушылық жұмыстар жүргізу;</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5) </w:t>
      </w:r>
      <w:r w:rsidRPr="00077C1B">
        <w:rPr>
          <w:rFonts w:ascii="Times New Roman" w:eastAsia="Times New Roman" w:hAnsi="Times New Roman" w:cs="Times New Roman"/>
          <w:sz w:val="28"/>
          <w:szCs w:val="28"/>
          <w:lang w:val="kk-KZ"/>
        </w:rPr>
        <w:t xml:space="preserve">ғылыми қор жинақтау мақсатында экспедициялар, барлау, ғылыми іс-сапарлар ұйымдастыру;  </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 мемлекеттік архивтерде</w:t>
      </w:r>
      <w:r w:rsidRPr="00077C1B">
        <w:rPr>
          <w:rFonts w:ascii="Times New Roman" w:eastAsia="Times New Roman" w:hAnsi="Times New Roman" w:cs="Times New Roman"/>
          <w:sz w:val="28"/>
          <w:szCs w:val="28"/>
          <w:lang w:val="kk-KZ"/>
        </w:rPr>
        <w:t>, кітапханаларда, жеке коллекцияларда және басқа да м</w:t>
      </w:r>
      <w:r>
        <w:rPr>
          <w:rFonts w:ascii="Times New Roman" w:eastAsia="Times New Roman" w:hAnsi="Times New Roman" w:cs="Times New Roman"/>
          <w:sz w:val="28"/>
          <w:szCs w:val="28"/>
          <w:lang w:val="kk-KZ"/>
        </w:rPr>
        <w:t>узейлер</w:t>
      </w:r>
      <w:r w:rsidRPr="00077C1B">
        <w:rPr>
          <w:rFonts w:ascii="Times New Roman" w:eastAsia="Times New Roman" w:hAnsi="Times New Roman" w:cs="Times New Roman"/>
          <w:sz w:val="28"/>
          <w:szCs w:val="28"/>
          <w:lang w:val="kk-KZ"/>
        </w:rPr>
        <w:t xml:space="preserve"> қорында сақталған деректерді іздестіріп, зерттеу;</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7) </w:t>
      </w:r>
      <w:r w:rsidRPr="00077C1B">
        <w:rPr>
          <w:rFonts w:ascii="Times New Roman" w:eastAsia="Times New Roman" w:hAnsi="Times New Roman" w:cs="Times New Roman"/>
          <w:sz w:val="28"/>
          <w:szCs w:val="28"/>
          <w:lang w:val="kk-KZ"/>
        </w:rPr>
        <w:t>әлемге әйгілі өнер туындыларын іздеу сатып алу;</w:t>
      </w:r>
    </w:p>
    <w:p w:rsidR="000E4B2F" w:rsidRDefault="000E4B2F" w:rsidP="000E4B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8) </w:t>
      </w:r>
      <w:r w:rsidRPr="00077C1B">
        <w:rPr>
          <w:rFonts w:ascii="Times New Roman" w:eastAsia="Times New Roman" w:hAnsi="Times New Roman" w:cs="Times New Roman"/>
          <w:sz w:val="28"/>
          <w:szCs w:val="28"/>
          <w:lang w:val="kk-KZ"/>
        </w:rPr>
        <w:t>жергілікті тұрғындардан сирек кездесетін  материалдарын іздестіру, сатып алу;</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9) </w:t>
      </w:r>
      <w:r w:rsidRPr="00077C1B">
        <w:rPr>
          <w:rFonts w:ascii="Times New Roman" w:eastAsia="Times New Roman" w:hAnsi="Times New Roman" w:cs="Times New Roman"/>
          <w:sz w:val="28"/>
          <w:szCs w:val="28"/>
          <w:lang w:val="kk-KZ"/>
        </w:rPr>
        <w:t>тұрақты экспозицияларды жоспарлап және жылжымалы көрмелерді ұйымдастыру;</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10) </w:t>
      </w:r>
      <w:r w:rsidRPr="00077C1B">
        <w:rPr>
          <w:rFonts w:ascii="Times New Roman" w:eastAsia="Times New Roman" w:hAnsi="Times New Roman" w:cs="Times New Roman"/>
          <w:sz w:val="28"/>
          <w:szCs w:val="28"/>
          <w:lang w:val="kk-KZ"/>
        </w:rPr>
        <w:t>қор коллекциясын және тақырыптық көрмелерді пайдаланып, стационардағы экспозиция базасында жалпы ғылыми-ағарту жұмыстарын жүргізу;</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11) </w:t>
      </w:r>
      <w:r w:rsidRPr="00077C1B">
        <w:rPr>
          <w:rFonts w:ascii="Times New Roman" w:eastAsia="Times New Roman" w:hAnsi="Times New Roman" w:cs="Times New Roman"/>
          <w:sz w:val="28"/>
          <w:szCs w:val="28"/>
          <w:lang w:val="kk-KZ"/>
        </w:rPr>
        <w:t>тұрақты және жылжымалы көрмелерді пайдаланып, тақырыптық және жалпы шолу экскурсияларын жүргізу;</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12) </w:t>
      </w:r>
      <w:r w:rsidRPr="00077C1B">
        <w:rPr>
          <w:rFonts w:ascii="Times New Roman" w:eastAsia="Times New Roman" w:hAnsi="Times New Roman" w:cs="Times New Roman"/>
          <w:sz w:val="28"/>
          <w:szCs w:val="28"/>
          <w:lang w:val="kk-KZ"/>
        </w:rPr>
        <w:t>бейнелеу өнері  жұмыстары жөнін</w:t>
      </w:r>
      <w:r>
        <w:rPr>
          <w:rFonts w:ascii="Times New Roman" w:eastAsia="Times New Roman" w:hAnsi="Times New Roman" w:cs="Times New Roman"/>
          <w:sz w:val="28"/>
          <w:szCs w:val="28"/>
          <w:lang w:val="kk-KZ"/>
        </w:rPr>
        <w:t>ен мемлекеттік және қоғамдық музейлерге</w:t>
      </w:r>
      <w:r w:rsidRPr="00077C1B">
        <w:rPr>
          <w:rFonts w:ascii="Times New Roman" w:eastAsia="Times New Roman" w:hAnsi="Times New Roman" w:cs="Times New Roman"/>
          <w:sz w:val="28"/>
          <w:szCs w:val="28"/>
          <w:lang w:val="kk-KZ"/>
        </w:rPr>
        <w:t xml:space="preserve"> методикалық және практикалық көмек көрсету;</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13) </w:t>
      </w:r>
      <w:r w:rsidRPr="00077C1B">
        <w:rPr>
          <w:rFonts w:ascii="Times New Roman" w:eastAsia="Times New Roman" w:hAnsi="Times New Roman" w:cs="Times New Roman"/>
          <w:sz w:val="28"/>
          <w:szCs w:val="28"/>
          <w:lang w:val="kk-KZ"/>
        </w:rPr>
        <w:t xml:space="preserve">мектеп оқушыларына </w:t>
      </w:r>
      <w:r>
        <w:rPr>
          <w:rFonts w:ascii="Times New Roman" w:eastAsia="Times New Roman" w:hAnsi="Times New Roman" w:cs="Times New Roman"/>
          <w:sz w:val="28"/>
          <w:szCs w:val="28"/>
          <w:lang w:val="kk-KZ"/>
        </w:rPr>
        <w:t xml:space="preserve">музейде </w:t>
      </w:r>
      <w:r w:rsidRPr="00077C1B">
        <w:rPr>
          <w:rFonts w:ascii="Times New Roman" w:eastAsia="Times New Roman" w:hAnsi="Times New Roman" w:cs="Times New Roman"/>
          <w:sz w:val="28"/>
          <w:szCs w:val="28"/>
          <w:lang w:val="kk-KZ"/>
        </w:rPr>
        <w:t>өнер тарихы сабақтар</w:t>
      </w:r>
      <w:r>
        <w:rPr>
          <w:rFonts w:ascii="Times New Roman" w:eastAsia="Times New Roman" w:hAnsi="Times New Roman" w:cs="Times New Roman"/>
          <w:sz w:val="28"/>
          <w:szCs w:val="28"/>
          <w:lang w:val="kk-KZ"/>
        </w:rPr>
        <w:t>ын</w:t>
      </w:r>
      <w:r w:rsidRPr="00077C1B">
        <w:rPr>
          <w:rFonts w:ascii="Times New Roman" w:eastAsia="Times New Roman" w:hAnsi="Times New Roman" w:cs="Times New Roman"/>
          <w:sz w:val="28"/>
          <w:szCs w:val="28"/>
          <w:lang w:val="kk-KZ"/>
        </w:rPr>
        <w:t xml:space="preserve"> және үйірмелер өткізу;</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14) </w:t>
      </w:r>
      <w:r w:rsidRPr="00077C1B">
        <w:rPr>
          <w:rFonts w:ascii="Times New Roman" w:eastAsia="Times New Roman" w:hAnsi="Times New Roman" w:cs="Times New Roman"/>
          <w:sz w:val="28"/>
          <w:szCs w:val="28"/>
          <w:lang w:val="kk-KZ"/>
        </w:rPr>
        <w:t>мектеп оқушыларына арнап арнайы қызмет күндерін ұйымдастыру;</w:t>
      </w:r>
    </w:p>
    <w:p w:rsidR="000E4B2F" w:rsidRPr="00077C1B" w:rsidRDefault="000E4B2F" w:rsidP="000E4B2F">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15) музей </w:t>
      </w:r>
      <w:r w:rsidRPr="00077C1B">
        <w:rPr>
          <w:rFonts w:ascii="Times New Roman" w:eastAsia="Times New Roman" w:hAnsi="Times New Roman" w:cs="Times New Roman"/>
          <w:sz w:val="28"/>
          <w:szCs w:val="28"/>
          <w:lang w:val="kk-KZ"/>
        </w:rPr>
        <w:t xml:space="preserve"> залдары мен тарихи орындардың көрсеткіштерін, экспедициялардың есебін және м</w:t>
      </w:r>
      <w:r>
        <w:rPr>
          <w:rFonts w:ascii="Times New Roman" w:eastAsia="Times New Roman" w:hAnsi="Times New Roman" w:cs="Times New Roman"/>
          <w:sz w:val="28"/>
          <w:szCs w:val="28"/>
          <w:lang w:val="kk-KZ"/>
        </w:rPr>
        <w:t>узейдің</w:t>
      </w:r>
      <w:r w:rsidRPr="00077C1B">
        <w:rPr>
          <w:rFonts w:ascii="Times New Roman" w:eastAsia="Times New Roman" w:hAnsi="Times New Roman" w:cs="Times New Roman"/>
          <w:sz w:val="28"/>
          <w:szCs w:val="28"/>
          <w:lang w:val="kk-KZ"/>
        </w:rPr>
        <w:t xml:space="preserve"> іс-шараларын жария ететін ақпарат деректерін, мерейтойлардың күнтізбелерін, </w:t>
      </w:r>
      <w:r>
        <w:rPr>
          <w:rFonts w:ascii="Times New Roman" w:eastAsia="Times New Roman" w:hAnsi="Times New Roman" w:cs="Times New Roman"/>
          <w:sz w:val="28"/>
          <w:szCs w:val="28"/>
          <w:lang w:val="kk-KZ"/>
        </w:rPr>
        <w:t xml:space="preserve">кітаптар, альбомдар, ғылыми жинақтар, </w:t>
      </w:r>
      <w:r w:rsidRPr="00077C1B">
        <w:rPr>
          <w:rFonts w:ascii="Times New Roman" w:eastAsia="Times New Roman" w:hAnsi="Times New Roman" w:cs="Times New Roman"/>
          <w:sz w:val="28"/>
          <w:szCs w:val="28"/>
          <w:lang w:val="kk-KZ"/>
        </w:rPr>
        <w:t>мектептер мен жоғарғы оқу орындарымен жүргізілетін жұмыстардың бағдарламаларын шығару;</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16) </w:t>
      </w:r>
      <w:r w:rsidRPr="00077C1B">
        <w:rPr>
          <w:rFonts w:ascii="Times New Roman" w:eastAsia="Times New Roman" w:hAnsi="Times New Roman" w:cs="Times New Roman"/>
          <w:sz w:val="28"/>
          <w:szCs w:val="28"/>
          <w:lang w:val="kk-KZ"/>
        </w:rPr>
        <w:t>жоғарғы оқ</w:t>
      </w:r>
      <w:r>
        <w:rPr>
          <w:rFonts w:ascii="Times New Roman" w:eastAsia="Times New Roman" w:hAnsi="Times New Roman" w:cs="Times New Roman"/>
          <w:sz w:val="28"/>
          <w:szCs w:val="28"/>
          <w:lang w:val="kk-KZ"/>
        </w:rPr>
        <w:t>у орындарындағы колледждердегі кәсіби көркем-</w:t>
      </w:r>
      <w:r w:rsidRPr="00077C1B">
        <w:rPr>
          <w:rFonts w:ascii="Times New Roman" w:eastAsia="Times New Roman" w:hAnsi="Times New Roman" w:cs="Times New Roman"/>
          <w:sz w:val="28"/>
          <w:szCs w:val="28"/>
          <w:lang w:val="kk-KZ"/>
        </w:rPr>
        <w:t>сурет  факультеті</w:t>
      </w:r>
      <w:r>
        <w:rPr>
          <w:rFonts w:ascii="Times New Roman" w:eastAsia="Times New Roman" w:hAnsi="Times New Roman" w:cs="Times New Roman"/>
          <w:sz w:val="28"/>
          <w:szCs w:val="28"/>
          <w:lang w:val="kk-KZ"/>
        </w:rPr>
        <w:t xml:space="preserve"> мен гуманитарлық факультеттің</w:t>
      </w:r>
      <w:r w:rsidRPr="00077C1B">
        <w:rPr>
          <w:rFonts w:ascii="Times New Roman" w:eastAsia="Times New Roman" w:hAnsi="Times New Roman" w:cs="Times New Roman"/>
          <w:sz w:val="28"/>
          <w:szCs w:val="28"/>
          <w:lang w:val="kk-KZ"/>
        </w:rPr>
        <w:t xml:space="preserve"> студенттеріне </w:t>
      </w:r>
      <w:r>
        <w:rPr>
          <w:rFonts w:ascii="Times New Roman" w:eastAsia="Times New Roman" w:hAnsi="Times New Roman" w:cs="Times New Roman"/>
          <w:sz w:val="28"/>
          <w:szCs w:val="28"/>
          <w:lang w:val="kk-KZ"/>
        </w:rPr>
        <w:t>музей</w:t>
      </w:r>
      <w:r w:rsidRPr="00077C1B">
        <w:rPr>
          <w:rFonts w:ascii="Times New Roman" w:eastAsia="Times New Roman" w:hAnsi="Times New Roman" w:cs="Times New Roman"/>
          <w:sz w:val="28"/>
          <w:szCs w:val="28"/>
          <w:lang w:val="kk-KZ"/>
        </w:rPr>
        <w:t xml:space="preserve"> ісі жөнінен практика өткізу;</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17) музей</w:t>
      </w:r>
      <w:r w:rsidRPr="00077C1B">
        <w:rPr>
          <w:rFonts w:ascii="Times New Roman" w:eastAsia="Times New Roman" w:hAnsi="Times New Roman" w:cs="Times New Roman"/>
          <w:sz w:val="28"/>
          <w:szCs w:val="28"/>
          <w:lang w:val="kk-KZ"/>
        </w:rPr>
        <w:t xml:space="preserve"> жұмысының тәжірибесін жинақтау және қорытындылау;</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18) </w:t>
      </w:r>
      <w:r w:rsidRPr="00077C1B">
        <w:rPr>
          <w:rFonts w:ascii="Times New Roman" w:eastAsia="Times New Roman" w:hAnsi="Times New Roman" w:cs="Times New Roman"/>
          <w:sz w:val="28"/>
          <w:szCs w:val="28"/>
          <w:lang w:val="kk-KZ"/>
        </w:rPr>
        <w:t>мемлекеттік және қоғамдық мекемелермен, шығармашылық одақтармен, әскери бөлімдермен, коммерциялық ұйымдармен келісімшарттар жасау;</w:t>
      </w:r>
    </w:p>
    <w:p w:rsidR="000E4B2F" w:rsidRPr="00077C1B" w:rsidRDefault="000E4B2F"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15. </w:t>
      </w:r>
      <w:r w:rsidRPr="00077C1B">
        <w:rPr>
          <w:rFonts w:ascii="Times New Roman" w:eastAsia="Times New Roman" w:hAnsi="Times New Roman" w:cs="Times New Roman"/>
          <w:sz w:val="28"/>
          <w:szCs w:val="28"/>
          <w:lang w:val="kk-KZ"/>
        </w:rPr>
        <w:t>Кәсiпорын осы Жарғыда бекiтiлген оның қызметiнiң мәнi мен мақсатына сай емес қызметтi жүзеге асыруға, сондай-ақ мәмiлелердi жасауға құқылы емес.</w:t>
      </w:r>
    </w:p>
    <w:p w:rsidR="000E4B2F" w:rsidRPr="00077C1B"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16.</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Кәсiпорынның Қазақстан Республикасының заңдарында немесе құрылтай құжаттарында белгiлi бiр шек қойылған қызмет мақсаттарына қайшы немесе оның басшысының жарғылық құзыретiн бұза отырып жасаған мәмiлесi «</w:t>
      </w:r>
      <w:r w:rsidRPr="00077C1B">
        <w:rPr>
          <w:rFonts w:ascii="Times New Roman" w:eastAsia="Times New Roman" w:hAnsi="Times New Roman" w:cs="Times New Roman"/>
          <w:bCs/>
          <w:sz w:val="28"/>
          <w:szCs w:val="28"/>
          <w:lang w:val="kk-KZ"/>
        </w:rPr>
        <w:t xml:space="preserve">Қарағанды </w:t>
      </w:r>
      <w:r w:rsidRPr="00077C1B">
        <w:rPr>
          <w:rFonts w:ascii="Times New Roman" w:eastAsia="Times New Roman" w:hAnsi="Times New Roman" w:cs="Times New Roman"/>
          <w:bCs/>
          <w:sz w:val="28"/>
          <w:szCs w:val="28"/>
          <w:lang w:val="kk-KZ"/>
        </w:rPr>
        <w:lastRenderedPageBreak/>
        <w:t xml:space="preserve">облысының мәдениет, </w:t>
      </w:r>
      <w:r>
        <w:rPr>
          <w:rFonts w:ascii="Times New Roman" w:eastAsia="Times New Roman" w:hAnsi="Times New Roman" w:cs="Times New Roman"/>
          <w:bCs/>
          <w:sz w:val="28"/>
          <w:szCs w:val="28"/>
          <w:lang w:val="kk-KZ"/>
        </w:rPr>
        <w:t>архивтер</w:t>
      </w:r>
      <w:r w:rsidRPr="00077C1B">
        <w:rPr>
          <w:rFonts w:ascii="Times New Roman" w:eastAsia="Times New Roman" w:hAnsi="Times New Roman" w:cs="Times New Roman"/>
          <w:bCs/>
          <w:sz w:val="28"/>
          <w:szCs w:val="28"/>
          <w:lang w:val="kk-KZ"/>
        </w:rPr>
        <w:t xml:space="preserve"> және құжаттама басқармасы»</w:t>
      </w:r>
      <w:r w:rsidRPr="00077C1B">
        <w:rPr>
          <w:rFonts w:ascii="Times New Roman" w:eastAsia="Times New Roman" w:hAnsi="Times New Roman" w:cs="Times New Roman"/>
          <w:b/>
          <w:bCs/>
          <w:sz w:val="28"/>
          <w:szCs w:val="28"/>
          <w:lang w:val="kk-KZ"/>
        </w:rPr>
        <w:t xml:space="preserve"> </w:t>
      </w:r>
      <w:r w:rsidRPr="00077C1B">
        <w:rPr>
          <w:rFonts w:ascii="Times New Roman" w:eastAsia="Times New Roman" w:hAnsi="Times New Roman" w:cs="Times New Roman"/>
          <w:b/>
          <w:sz w:val="28"/>
          <w:szCs w:val="28"/>
          <w:lang w:val="kk-KZ"/>
        </w:rPr>
        <w:t xml:space="preserve"> </w:t>
      </w:r>
      <w:r w:rsidRPr="00077C1B">
        <w:rPr>
          <w:rFonts w:ascii="Times New Roman" w:eastAsia="Times New Roman" w:hAnsi="Times New Roman" w:cs="Times New Roman"/>
          <w:sz w:val="28"/>
          <w:szCs w:val="28"/>
          <w:lang w:val="kk-KZ"/>
        </w:rPr>
        <w:t xml:space="preserve">мемлекеттік мекемесінің  </w:t>
      </w:r>
      <w:r>
        <w:rPr>
          <w:rFonts w:ascii="Times New Roman" w:eastAsia="Times New Roman" w:hAnsi="Times New Roman" w:cs="Times New Roman"/>
          <w:sz w:val="28"/>
          <w:szCs w:val="28"/>
          <w:lang w:val="kk-KZ"/>
        </w:rPr>
        <w:t xml:space="preserve">немесе Қарағанды облысы әкімдігі </w:t>
      </w:r>
      <w:r w:rsidRPr="00077C1B">
        <w:rPr>
          <w:rFonts w:ascii="Times New Roman" w:eastAsia="Times New Roman" w:hAnsi="Times New Roman" w:cs="Times New Roman"/>
          <w:sz w:val="28"/>
          <w:szCs w:val="28"/>
          <w:lang w:val="kk-KZ"/>
        </w:rPr>
        <w:t>және прокурордың талап-арызы бойынша жарамсыз деп танылуы мүмкiн.</w:t>
      </w:r>
    </w:p>
    <w:p w:rsidR="000E4B2F"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17.</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Кәсiпорын басшысының заңды тұлғаның жарғыдан тыс қызметтi жүзеге асыруға бағытталған iс-қимылдары еңбек мiндеттерiн бұзу болып табылып, тәртiптiк және материалдық жауаптылық шараларын қолдануға әкеп соғады.</w:t>
      </w:r>
    </w:p>
    <w:p w:rsidR="000E4B2F" w:rsidRPr="00694C98" w:rsidRDefault="000E4B2F" w:rsidP="000E4B2F">
      <w:pPr>
        <w:spacing w:after="0" w:line="240" w:lineRule="auto"/>
        <w:ind w:firstLine="708"/>
        <w:jc w:val="both"/>
        <w:rPr>
          <w:rFonts w:ascii="Times New Roman" w:eastAsia="Times New Roman" w:hAnsi="Times New Roman" w:cs="Times New Roman"/>
          <w:sz w:val="28"/>
          <w:szCs w:val="28"/>
          <w:lang w:val="kk-KZ"/>
        </w:rPr>
      </w:pPr>
    </w:p>
    <w:p w:rsidR="000E4B2F" w:rsidRPr="00077C1B" w:rsidRDefault="000E4B2F" w:rsidP="000E4B2F">
      <w:pPr>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4. Кәсiпорынды басқару</w:t>
      </w:r>
    </w:p>
    <w:p w:rsidR="000E4B2F" w:rsidRPr="00077C1B" w:rsidRDefault="000E4B2F" w:rsidP="000E4B2F">
      <w:pPr>
        <w:spacing w:after="0" w:line="240" w:lineRule="auto"/>
        <w:jc w:val="both"/>
        <w:rPr>
          <w:rFonts w:ascii="Times New Roman" w:eastAsia="Times New Roman" w:hAnsi="Times New Roman" w:cs="Times New Roman"/>
          <w:b/>
          <w:bCs/>
          <w:sz w:val="28"/>
          <w:szCs w:val="28"/>
          <w:lang w:val="kk-KZ"/>
        </w:rPr>
      </w:pPr>
    </w:p>
    <w:p w:rsidR="000E4B2F" w:rsidRPr="00077C1B" w:rsidRDefault="000E4B2F" w:rsidP="000E4B2F">
      <w:pPr>
        <w:spacing w:after="0" w:line="240" w:lineRule="auto"/>
        <w:ind w:firstLine="708"/>
        <w:jc w:val="both"/>
        <w:rPr>
          <w:rFonts w:ascii="Times New Roman" w:eastAsia="Times New Roman" w:hAnsi="Times New Roman" w:cs="Times New Roman"/>
          <w:b/>
          <w:bCs/>
          <w:sz w:val="28"/>
          <w:szCs w:val="28"/>
          <w:lang w:val="kk-KZ"/>
        </w:rPr>
      </w:pPr>
      <w:r w:rsidRPr="00077C1B">
        <w:rPr>
          <w:rFonts w:ascii="Times New Roman" w:eastAsia="Times New Roman" w:hAnsi="Times New Roman" w:cs="Times New Roman"/>
          <w:sz w:val="28"/>
          <w:szCs w:val="28"/>
          <w:lang w:val="kk-KZ"/>
        </w:rPr>
        <w:t xml:space="preserve">18. Қарағанды облысы әкімдігі: </w:t>
      </w:r>
    </w:p>
    <w:p w:rsidR="000E4B2F" w:rsidRPr="00077C1B"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Кәсіпорынды құру, қайта ұйымдастыру және тарату туралы шешім қабылдайды.</w:t>
      </w:r>
    </w:p>
    <w:p w:rsidR="000E4B2F"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 xml:space="preserve">Кәсіпорынның мүлкін пайдалану туралы, оны  кепілдікке беру туралы шешім қабылдайды. </w:t>
      </w:r>
    </w:p>
    <w:p w:rsidR="000E4B2F"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w:t>
      </w:r>
      <w:r>
        <w:rPr>
          <w:rFonts w:ascii="Times New Roman" w:eastAsia="Times New Roman" w:hAnsi="Times New Roman" w:cs="Times New Roman"/>
          <w:bCs/>
          <w:sz w:val="28"/>
          <w:szCs w:val="28"/>
          <w:lang w:val="kk-KZ"/>
        </w:rPr>
        <w:t xml:space="preserve">Қарағанды </w:t>
      </w:r>
      <w:r w:rsidRPr="00077C1B">
        <w:rPr>
          <w:rFonts w:ascii="Times New Roman" w:eastAsia="Times New Roman" w:hAnsi="Times New Roman" w:cs="Times New Roman"/>
          <w:bCs/>
          <w:sz w:val="28"/>
          <w:szCs w:val="28"/>
          <w:lang w:val="kk-KZ"/>
        </w:rPr>
        <w:t>облы</w:t>
      </w:r>
      <w:r>
        <w:rPr>
          <w:rFonts w:ascii="Times New Roman" w:eastAsia="Times New Roman" w:hAnsi="Times New Roman" w:cs="Times New Roman"/>
          <w:bCs/>
          <w:sz w:val="28"/>
          <w:szCs w:val="28"/>
          <w:lang w:val="kk-KZ"/>
        </w:rPr>
        <w:t xml:space="preserve">сының мәдениет, архивтер  және </w:t>
      </w:r>
      <w:r w:rsidRPr="00077C1B">
        <w:rPr>
          <w:rFonts w:ascii="Times New Roman" w:eastAsia="Times New Roman" w:hAnsi="Times New Roman" w:cs="Times New Roman"/>
          <w:bCs/>
          <w:sz w:val="28"/>
          <w:szCs w:val="28"/>
          <w:lang w:val="kk-KZ"/>
        </w:rPr>
        <w:t>құжаттама басқармасы»</w:t>
      </w:r>
      <w:r w:rsidRPr="00077C1B">
        <w:rPr>
          <w:rFonts w:ascii="Times New Roman" w:eastAsia="Times New Roman" w:hAnsi="Times New Roman" w:cs="Times New Roman"/>
          <w:b/>
          <w:bCs/>
          <w:sz w:val="28"/>
          <w:szCs w:val="28"/>
          <w:lang w:val="kk-KZ"/>
        </w:rPr>
        <w:t xml:space="preserve"> </w:t>
      </w:r>
      <w:r w:rsidRPr="00077C1B">
        <w:rPr>
          <w:rFonts w:ascii="Times New Roman" w:eastAsia="Times New Roman" w:hAnsi="Times New Roman" w:cs="Times New Roman"/>
          <w:b/>
          <w:sz w:val="28"/>
          <w:szCs w:val="28"/>
          <w:lang w:val="kk-KZ"/>
        </w:rPr>
        <w:t xml:space="preserve"> </w:t>
      </w:r>
      <w:r w:rsidRPr="00077C1B">
        <w:rPr>
          <w:rFonts w:ascii="Times New Roman" w:eastAsia="Times New Roman" w:hAnsi="Times New Roman" w:cs="Times New Roman"/>
          <w:sz w:val="28"/>
          <w:szCs w:val="28"/>
          <w:lang w:val="kk-KZ"/>
        </w:rPr>
        <w:t>мемлекеттік мекемесі:</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 xml:space="preserve">1) Кәсіпорынның Жарғысын бекітеді, оған өзгерістер мен толықтырулар енгізеді. </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 xml:space="preserve">2) </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коммуналдық мүлікті Кәсіпорынға бекітеді.</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  </w:t>
      </w:r>
      <w:r w:rsidRPr="00077C1B">
        <w:rPr>
          <w:rFonts w:ascii="Times New Roman" w:eastAsia="Times New Roman" w:hAnsi="Times New Roman" w:cs="Times New Roman"/>
          <w:sz w:val="28"/>
          <w:szCs w:val="28"/>
          <w:lang w:val="kk-KZ"/>
        </w:rPr>
        <w:t xml:space="preserve">Кәсіпорынның филиалдар мен өкілдіктер құруына келісім береді. </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4)</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 xml:space="preserve">Кәсіпорынның мүлік пайдалану туралы, оның ішінде оны кепілге, жалға алуға, өтеусіз пайдалануға және сенімгерлікпен басқаруға беру туралы шешімдер қабылдайды; </w:t>
      </w:r>
    </w:p>
    <w:p w:rsidR="000E4B2F" w:rsidRPr="00077C1B" w:rsidRDefault="000E4B2F" w:rsidP="00C43B1C">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ab/>
      </w:r>
      <w:r w:rsidRPr="00077C1B">
        <w:rPr>
          <w:rFonts w:ascii="Times New Roman" w:eastAsia="Times New Roman" w:hAnsi="Times New Roman" w:cs="Times New Roman"/>
          <w:bCs/>
          <w:sz w:val="28"/>
          <w:szCs w:val="28"/>
          <w:lang w:val="kk-KZ"/>
        </w:rPr>
        <w:t xml:space="preserve">«Қарағанды облысының мәдениет, </w:t>
      </w:r>
      <w:r>
        <w:rPr>
          <w:rFonts w:ascii="Times New Roman" w:eastAsia="Times New Roman" w:hAnsi="Times New Roman" w:cs="Times New Roman"/>
          <w:bCs/>
          <w:sz w:val="28"/>
          <w:szCs w:val="28"/>
          <w:lang w:val="kk-KZ"/>
        </w:rPr>
        <w:t>архивтер</w:t>
      </w:r>
      <w:r w:rsidRPr="00077C1B">
        <w:rPr>
          <w:rFonts w:ascii="Times New Roman" w:eastAsia="Times New Roman" w:hAnsi="Times New Roman" w:cs="Times New Roman"/>
          <w:bCs/>
          <w:sz w:val="28"/>
          <w:szCs w:val="28"/>
          <w:lang w:val="kk-KZ"/>
        </w:rPr>
        <w:t xml:space="preserve"> және құжаттама басқармасы»</w:t>
      </w:r>
      <w:r w:rsidRPr="00077C1B">
        <w:rPr>
          <w:rFonts w:ascii="Times New Roman" w:eastAsia="Times New Roman" w:hAnsi="Times New Roman" w:cs="Times New Roman"/>
          <w:b/>
          <w:bCs/>
          <w:sz w:val="28"/>
          <w:szCs w:val="28"/>
          <w:lang w:val="kk-KZ"/>
        </w:rPr>
        <w:t xml:space="preserve"> </w:t>
      </w:r>
      <w:r w:rsidRPr="00077C1B">
        <w:rPr>
          <w:rFonts w:ascii="Times New Roman" w:eastAsia="Times New Roman" w:hAnsi="Times New Roman" w:cs="Times New Roman"/>
          <w:b/>
          <w:sz w:val="28"/>
          <w:szCs w:val="28"/>
          <w:lang w:val="kk-KZ"/>
        </w:rPr>
        <w:t xml:space="preserve"> </w:t>
      </w:r>
      <w:r w:rsidRPr="00077C1B">
        <w:rPr>
          <w:rFonts w:ascii="Times New Roman" w:eastAsia="Times New Roman" w:hAnsi="Times New Roman" w:cs="Times New Roman"/>
          <w:sz w:val="28"/>
          <w:szCs w:val="28"/>
          <w:lang w:val="kk-KZ"/>
        </w:rPr>
        <w:t xml:space="preserve">мемлекеттік мекемесі   </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 xml:space="preserve">Кәсiпорынның бюджетiнен қаржыландырылатын қызметiнiң басым бағыттарын және мiндеттi жұмыс (қызметтер) көлемiн анықтайды; </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Кәсiпорынның даму жоспарларын және оларды орындау жөніндегі есептерін қарайды, келіседі және бекітеді;</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3) Кәсiпорынның  даму жоспарларының орындалуын бақылауды және талдауды жүзеге асырады;</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4)</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Кәсiпорынның мүлкін пайдалануға және сақтауға бақылауды қамтамасыз етеді;</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5) Кәсiпорын мүлкiнiң есепке алуды ұйымдастырады, оны тиiмдi пайдалануды қамтамасыз етедi;</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6)</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осы Жарғымен және Қазақстан Республикасының өзге де заңнамасында жүктелген өзге де өкiлеттiктердi жүзеге асырады.</w:t>
      </w:r>
    </w:p>
    <w:p w:rsidR="000E4B2F" w:rsidRPr="00077C1B"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 xml:space="preserve">19. </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Кәсiпорынның органы оның басшысы болып табылады.</w:t>
      </w:r>
    </w:p>
    <w:p w:rsidR="000E4B2F" w:rsidRPr="00077C1B"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20.</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Басшыны тағайын</w:t>
      </w:r>
      <w:r>
        <w:rPr>
          <w:rFonts w:ascii="Times New Roman" w:eastAsia="Times New Roman" w:hAnsi="Times New Roman" w:cs="Times New Roman"/>
          <w:sz w:val="28"/>
          <w:szCs w:val="28"/>
          <w:lang w:val="kk-KZ"/>
        </w:rPr>
        <w:t>дау, оны аттестаттаудан өткiзу</w:t>
      </w:r>
      <w:r w:rsidRPr="00077C1B">
        <w:rPr>
          <w:rFonts w:ascii="Times New Roman" w:eastAsia="Times New Roman" w:hAnsi="Times New Roman" w:cs="Times New Roman"/>
          <w:sz w:val="28"/>
          <w:szCs w:val="28"/>
          <w:lang w:val="kk-KZ"/>
        </w:rPr>
        <w:t xml:space="preserve">, Қазақстан Республикасының </w:t>
      </w:r>
      <w:r>
        <w:rPr>
          <w:rFonts w:ascii="Times New Roman" w:eastAsia="Times New Roman" w:hAnsi="Times New Roman" w:cs="Times New Roman"/>
          <w:sz w:val="28"/>
          <w:szCs w:val="28"/>
          <w:lang w:val="kk-KZ"/>
        </w:rPr>
        <w:t>заңнамасына сәйкес</w:t>
      </w:r>
      <w:r w:rsidRPr="00077C1B">
        <w:rPr>
          <w:rFonts w:ascii="Times New Roman" w:eastAsia="Times New Roman" w:hAnsi="Times New Roman" w:cs="Times New Roman"/>
          <w:sz w:val="28"/>
          <w:szCs w:val="28"/>
          <w:lang w:val="kk-KZ"/>
        </w:rPr>
        <w:t xml:space="preserve"> жүзеге асырылады.</w:t>
      </w:r>
    </w:p>
    <w:p w:rsidR="000E4B2F" w:rsidRPr="00077C1B" w:rsidRDefault="000E4B2F" w:rsidP="000E4B2F">
      <w:pPr>
        <w:spacing w:after="0" w:line="240" w:lineRule="auto"/>
        <w:ind w:firstLine="708"/>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21.</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w:t>
      </w:r>
      <w:r>
        <w:rPr>
          <w:rFonts w:ascii="Times New Roman" w:eastAsia="Times New Roman" w:hAnsi="Times New Roman" w:cs="Times New Roman"/>
          <w:bCs/>
          <w:sz w:val="28"/>
          <w:szCs w:val="28"/>
          <w:lang w:val="kk-KZ"/>
        </w:rPr>
        <w:t xml:space="preserve">Қарағанды облысының мәдениет, архивтер және құжаттама </w:t>
      </w:r>
      <w:r w:rsidRPr="00077C1B">
        <w:rPr>
          <w:rFonts w:ascii="Times New Roman" w:eastAsia="Times New Roman" w:hAnsi="Times New Roman" w:cs="Times New Roman"/>
          <w:bCs/>
          <w:sz w:val="28"/>
          <w:szCs w:val="28"/>
          <w:lang w:val="kk-KZ"/>
        </w:rPr>
        <w:t>басқармасы»</w:t>
      </w:r>
      <w:r>
        <w:rPr>
          <w:rFonts w:ascii="Times New Roman" w:eastAsia="Times New Roman" w:hAnsi="Times New Roman" w:cs="Times New Roman"/>
          <w:bCs/>
          <w:sz w:val="28"/>
          <w:szCs w:val="28"/>
          <w:lang w:val="kk-KZ"/>
        </w:rPr>
        <w:t xml:space="preserve"> мемлекеттік </w:t>
      </w:r>
      <w:r w:rsidRPr="00077C1B">
        <w:rPr>
          <w:rFonts w:ascii="Times New Roman" w:eastAsia="Times New Roman" w:hAnsi="Times New Roman" w:cs="Times New Roman"/>
          <w:bCs/>
          <w:sz w:val="28"/>
          <w:szCs w:val="28"/>
          <w:lang w:val="kk-KZ"/>
        </w:rPr>
        <w:t>мекемесі</w:t>
      </w:r>
      <w:r>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sz w:val="28"/>
          <w:szCs w:val="28"/>
          <w:lang w:val="kk-KZ"/>
        </w:rPr>
        <w:t xml:space="preserve">Кәсiпорынның </w:t>
      </w:r>
      <w:r w:rsidRPr="00077C1B">
        <w:rPr>
          <w:rFonts w:ascii="Times New Roman" w:eastAsia="Times New Roman" w:hAnsi="Times New Roman" w:cs="Times New Roman"/>
          <w:sz w:val="28"/>
          <w:szCs w:val="28"/>
          <w:lang w:val="kk-KZ"/>
        </w:rPr>
        <w:t>басшыс</w:t>
      </w:r>
      <w:r>
        <w:rPr>
          <w:rFonts w:ascii="Times New Roman" w:eastAsia="Times New Roman" w:hAnsi="Times New Roman" w:cs="Times New Roman"/>
          <w:sz w:val="28"/>
          <w:szCs w:val="28"/>
          <w:lang w:val="kk-KZ"/>
        </w:rPr>
        <w:t xml:space="preserve">ымен </w:t>
      </w:r>
      <w:r w:rsidRPr="00077C1B">
        <w:rPr>
          <w:rFonts w:ascii="Times New Roman" w:eastAsia="Times New Roman" w:hAnsi="Times New Roman" w:cs="Times New Roman"/>
          <w:sz w:val="28"/>
          <w:szCs w:val="28"/>
          <w:lang w:val="kk-KZ"/>
        </w:rPr>
        <w:t>еңбек қатынастарын Қазақстан Республикасының Еңбе</w:t>
      </w:r>
      <w:r>
        <w:rPr>
          <w:rFonts w:ascii="Times New Roman" w:eastAsia="Times New Roman" w:hAnsi="Times New Roman" w:cs="Times New Roman"/>
          <w:sz w:val="28"/>
          <w:szCs w:val="28"/>
          <w:lang w:val="kk-KZ"/>
        </w:rPr>
        <w:t xml:space="preserve">к кодексiне сәйкес еңбек шартын жасасу </w:t>
      </w:r>
      <w:r w:rsidRPr="00077C1B">
        <w:rPr>
          <w:rFonts w:ascii="Times New Roman" w:eastAsia="Times New Roman" w:hAnsi="Times New Roman" w:cs="Times New Roman"/>
          <w:sz w:val="28"/>
          <w:szCs w:val="28"/>
          <w:lang w:val="kk-KZ"/>
        </w:rPr>
        <w:t>арқылы</w:t>
      </w:r>
      <w:r>
        <w:rPr>
          <w:rFonts w:ascii="Times New Roman" w:eastAsia="Times New Roman" w:hAnsi="Times New Roman" w:cs="Times New Roman"/>
          <w:sz w:val="28"/>
          <w:szCs w:val="28"/>
          <w:lang w:val="kk-KZ"/>
        </w:rPr>
        <w:t xml:space="preserve"> ресімдейді.  </w:t>
      </w:r>
      <w:r w:rsidRPr="00077C1B">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ab/>
      </w:r>
      <w:r w:rsidRPr="00077C1B">
        <w:rPr>
          <w:rFonts w:ascii="Times New Roman" w:eastAsia="Times New Roman" w:hAnsi="Times New Roman" w:cs="Times New Roman"/>
          <w:sz w:val="28"/>
          <w:szCs w:val="28"/>
          <w:lang w:val="kk-KZ"/>
        </w:rPr>
        <w:t xml:space="preserve">Еңбек шартында Қазақстан Республикасының Еңбек кодексiмен белгiленген жағдайлардан басқа, бюджетке таза табыстың белгiленген бөлiгi уақтылы аударылмағаны үшiн Кәсiпорын басшысының жауапкершiлiгi айқындалады. </w:t>
      </w:r>
    </w:p>
    <w:p w:rsidR="000E4B2F" w:rsidRPr="00077C1B" w:rsidRDefault="000E4B2F" w:rsidP="000E4B2F">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22. </w:t>
      </w:r>
      <w:r w:rsidRPr="00077C1B">
        <w:rPr>
          <w:rFonts w:ascii="Times New Roman" w:eastAsia="Times New Roman" w:hAnsi="Times New Roman" w:cs="Times New Roman"/>
          <w:sz w:val="28"/>
          <w:szCs w:val="28"/>
          <w:lang w:val="kk-KZ"/>
        </w:rPr>
        <w:t>Кәсiпорынның басшысы Кәсiпорынның қаржы-шаруашылық қызметiне және мүлкiнiң сақталуына дербес жауапты болады.</w:t>
      </w:r>
    </w:p>
    <w:p w:rsidR="000E4B2F" w:rsidRPr="00077C1B" w:rsidRDefault="000E4B2F" w:rsidP="000E4B2F">
      <w:pPr>
        <w:spacing w:after="0" w:line="240" w:lineRule="auto"/>
        <w:ind w:firstLine="709"/>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23.</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Кәсiпорынның басшысы Кәсiпорында сыбайлас жемқорлыққа қарсы iс-әрекеттi ұйымдастыруға дербес жауапты болады.</w:t>
      </w:r>
    </w:p>
    <w:p w:rsidR="000E4B2F" w:rsidRPr="00077C1B" w:rsidRDefault="000E4B2F" w:rsidP="000E4B2F">
      <w:pPr>
        <w:spacing w:after="0" w:line="240" w:lineRule="auto"/>
        <w:ind w:firstLine="709"/>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lastRenderedPageBreak/>
        <w:t>24.</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 xml:space="preserve">Басшы дара басшылық қағидаттарында әрекет етедi және Кәсiпорын қызметiнiң барлық мәселелерiн Қазақстан Республикасының заңнамасымен және осы Жарғымен айқындалатын өз құзыретiне сәйкес дербес шешедi. </w:t>
      </w:r>
    </w:p>
    <w:p w:rsidR="000E4B2F" w:rsidRPr="00077C1B"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25.</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Басшы:</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1) Кәсiпорынның атынан сенiмхатсыз әрекет етедi және оның мүдделерiн барлық органдарда бiлдiредi;</w:t>
      </w:r>
    </w:p>
    <w:p w:rsidR="000E4B2F"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Қазақстан Республикасының заңнамасымен бекiтiлген шектерде Кәсiпорынның мүлкiне билiк етедi;</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шарттар жасасады және өзге де мәмiлелер жасайды;</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4)</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 xml:space="preserve">сенiмхаттар бередi; </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5)</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банктiк шоттар ашады;</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6)</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Кәсiпорынның барлық қызметкерлерi үшiн мiндеттi бұйрықтар шығарады және нұсқаулар бередi;</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7)</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 xml:space="preserve">Қазақстан Республикасының Еңбек кодексiне сәйкес Кәсiпорынның қызметкерлерiн жұмысқа қабылдайды және олармен еңбек шарттарын бұзады, көтермелеу шараларын қолданады және егер Қазақстан Республикасының заңнамасымен және осы Жарғымен өзгеше көзделмесе оларды жазаға тартады. «Қарағанды облысының мәдениет </w:t>
      </w:r>
      <w:r>
        <w:rPr>
          <w:rFonts w:ascii="Times New Roman" w:eastAsia="Times New Roman" w:hAnsi="Times New Roman" w:cs="Times New Roman"/>
          <w:sz w:val="28"/>
          <w:szCs w:val="28"/>
          <w:lang w:val="kk-KZ"/>
        </w:rPr>
        <w:t xml:space="preserve">архивтер </w:t>
      </w:r>
      <w:r w:rsidRPr="00077C1B">
        <w:rPr>
          <w:rFonts w:ascii="Times New Roman" w:eastAsia="Times New Roman" w:hAnsi="Times New Roman" w:cs="Times New Roman"/>
          <w:sz w:val="28"/>
          <w:szCs w:val="28"/>
          <w:lang w:val="kk-KZ"/>
        </w:rPr>
        <w:t xml:space="preserve"> және құжаттама» мемлекеттік мекемесінің басшысының ұсынысы бойынша қызметке тағайындалатын және қызметтен босатылатын кәсіпорын қызметкерлерінің номенклатурасы осы жарғыда белгіленеді;</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8) өзiнiң орынбасарларын қызметке тағайындау және қызметтен босату үшiн «</w:t>
      </w:r>
      <w:r w:rsidRPr="00077C1B">
        <w:rPr>
          <w:rFonts w:ascii="Times New Roman" w:eastAsia="Times New Roman" w:hAnsi="Times New Roman" w:cs="Times New Roman"/>
          <w:bCs/>
          <w:sz w:val="28"/>
          <w:szCs w:val="28"/>
          <w:lang w:val="kk-KZ"/>
        </w:rPr>
        <w:t xml:space="preserve">Қарағанды облысының мәдениет, </w:t>
      </w:r>
      <w:r>
        <w:rPr>
          <w:rFonts w:ascii="Times New Roman" w:eastAsia="Times New Roman" w:hAnsi="Times New Roman" w:cs="Times New Roman"/>
          <w:bCs/>
          <w:sz w:val="28"/>
          <w:szCs w:val="28"/>
          <w:lang w:val="kk-KZ"/>
        </w:rPr>
        <w:t>архивтер</w:t>
      </w:r>
      <w:r w:rsidRPr="00077C1B">
        <w:rPr>
          <w:rFonts w:ascii="Times New Roman" w:eastAsia="Times New Roman" w:hAnsi="Times New Roman" w:cs="Times New Roman"/>
          <w:bCs/>
          <w:sz w:val="28"/>
          <w:szCs w:val="28"/>
          <w:lang w:val="kk-KZ"/>
        </w:rPr>
        <w:t xml:space="preserve"> және құжаттама басқармасы»</w:t>
      </w:r>
      <w:r w:rsidRPr="00077C1B">
        <w:rPr>
          <w:rFonts w:ascii="Times New Roman" w:eastAsia="Times New Roman" w:hAnsi="Times New Roman" w:cs="Times New Roman"/>
          <w:b/>
          <w:bCs/>
          <w:sz w:val="28"/>
          <w:szCs w:val="28"/>
          <w:lang w:val="kk-KZ"/>
        </w:rPr>
        <w:t xml:space="preserve"> </w:t>
      </w:r>
      <w:r w:rsidRPr="00077C1B">
        <w:rPr>
          <w:rFonts w:ascii="Times New Roman" w:eastAsia="Times New Roman" w:hAnsi="Times New Roman" w:cs="Times New Roman"/>
          <w:b/>
          <w:sz w:val="28"/>
          <w:szCs w:val="28"/>
          <w:lang w:val="kk-KZ"/>
        </w:rPr>
        <w:t xml:space="preserve"> </w:t>
      </w:r>
      <w:r w:rsidRPr="00077C1B">
        <w:rPr>
          <w:rFonts w:ascii="Times New Roman" w:eastAsia="Times New Roman" w:hAnsi="Times New Roman" w:cs="Times New Roman"/>
          <w:sz w:val="28"/>
          <w:szCs w:val="28"/>
          <w:lang w:val="kk-KZ"/>
        </w:rPr>
        <w:t xml:space="preserve">  мемлекеттік мекемесі кандидатуралар ұсынады; </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9)</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өзiнiң орынбасарлары мен Кәсiпорынның басқа да басшы қызметкерлерiнiң құзыретiн белгiлейдi;</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10)</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w:t>
      </w:r>
      <w:r w:rsidRPr="00077C1B">
        <w:rPr>
          <w:rFonts w:ascii="Times New Roman" w:eastAsia="Times New Roman" w:hAnsi="Times New Roman" w:cs="Times New Roman"/>
          <w:bCs/>
          <w:sz w:val="28"/>
          <w:szCs w:val="28"/>
          <w:lang w:val="kk-KZ"/>
        </w:rPr>
        <w:t xml:space="preserve">Қарағанды облысының мәдениет, </w:t>
      </w:r>
      <w:r>
        <w:rPr>
          <w:rFonts w:ascii="Times New Roman" w:eastAsia="Times New Roman" w:hAnsi="Times New Roman" w:cs="Times New Roman"/>
          <w:bCs/>
          <w:sz w:val="28"/>
          <w:szCs w:val="28"/>
          <w:lang w:val="kk-KZ"/>
        </w:rPr>
        <w:t>архивтер</w:t>
      </w:r>
      <w:r w:rsidRPr="00077C1B">
        <w:rPr>
          <w:rFonts w:ascii="Times New Roman" w:eastAsia="Times New Roman" w:hAnsi="Times New Roman" w:cs="Times New Roman"/>
          <w:bCs/>
          <w:sz w:val="28"/>
          <w:szCs w:val="28"/>
          <w:lang w:val="kk-KZ"/>
        </w:rPr>
        <w:t xml:space="preserve"> және құжаттама басқармасы»</w:t>
      </w:r>
      <w:r w:rsidRPr="00077C1B">
        <w:rPr>
          <w:rFonts w:ascii="Times New Roman" w:eastAsia="Times New Roman" w:hAnsi="Times New Roman" w:cs="Times New Roman"/>
          <w:sz w:val="28"/>
          <w:szCs w:val="28"/>
          <w:lang w:val="kk-KZ"/>
        </w:rPr>
        <w:t xml:space="preserve"> ме</w:t>
      </w:r>
      <w:r>
        <w:rPr>
          <w:rFonts w:ascii="Times New Roman" w:eastAsia="Times New Roman" w:hAnsi="Times New Roman" w:cs="Times New Roman"/>
          <w:sz w:val="28"/>
          <w:szCs w:val="28"/>
          <w:lang w:val="kk-KZ"/>
        </w:rPr>
        <w:t>м</w:t>
      </w:r>
      <w:r w:rsidRPr="00077C1B">
        <w:rPr>
          <w:rFonts w:ascii="Times New Roman" w:eastAsia="Times New Roman" w:hAnsi="Times New Roman" w:cs="Times New Roman"/>
          <w:sz w:val="28"/>
          <w:szCs w:val="28"/>
          <w:lang w:val="kk-KZ"/>
        </w:rPr>
        <w:t xml:space="preserve">лекеттік мекемесінің  келісімі бойынша,  Кәсіпорынның филиалдары мен өкілдіктерінің </w:t>
      </w:r>
      <w:r>
        <w:rPr>
          <w:rFonts w:ascii="Times New Roman" w:eastAsia="Times New Roman" w:hAnsi="Times New Roman" w:cs="Times New Roman"/>
          <w:sz w:val="28"/>
          <w:szCs w:val="28"/>
          <w:lang w:val="kk-KZ"/>
        </w:rPr>
        <w:t>басшыларын</w:t>
      </w:r>
      <w:r w:rsidRPr="00077C1B">
        <w:rPr>
          <w:rFonts w:ascii="Times New Roman" w:eastAsia="Times New Roman" w:hAnsi="Times New Roman" w:cs="Times New Roman"/>
          <w:sz w:val="28"/>
          <w:szCs w:val="28"/>
          <w:lang w:val="kk-KZ"/>
        </w:rPr>
        <w:t xml:space="preserve"> қызметке тағайындайды және қызметтен босатады;</w:t>
      </w:r>
    </w:p>
    <w:p w:rsidR="000E4B2F"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11)</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Кәсіпорынның филиалдары мен өкілдіктері туралы ережелерді бекітеді;</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12</w:t>
      </w:r>
      <w:r w:rsidRPr="00077C1B">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Қазақстан Республикасының заңнамасында көзделген </w:t>
      </w:r>
      <w:r w:rsidRPr="00077C1B">
        <w:rPr>
          <w:rFonts w:ascii="Times New Roman" w:eastAsia="Times New Roman" w:hAnsi="Times New Roman" w:cs="Times New Roman"/>
          <w:sz w:val="28"/>
          <w:szCs w:val="28"/>
          <w:lang w:val="kk-KZ"/>
        </w:rPr>
        <w:t>өзге</w:t>
      </w:r>
      <w:r>
        <w:rPr>
          <w:rFonts w:ascii="Times New Roman" w:eastAsia="Times New Roman" w:hAnsi="Times New Roman" w:cs="Times New Roman"/>
          <w:sz w:val="28"/>
          <w:szCs w:val="28"/>
          <w:lang w:val="kk-KZ"/>
        </w:rPr>
        <w:t xml:space="preserve"> де </w:t>
      </w:r>
      <w:r w:rsidRPr="00077C1B">
        <w:rPr>
          <w:rFonts w:ascii="Times New Roman" w:eastAsia="Times New Roman" w:hAnsi="Times New Roman" w:cs="Times New Roman"/>
          <w:sz w:val="28"/>
          <w:szCs w:val="28"/>
          <w:lang w:val="kk-KZ"/>
        </w:rPr>
        <w:t>функцияларды жүзеге асырады.</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p>
    <w:p w:rsidR="000E4B2F" w:rsidRPr="00077C1B" w:rsidRDefault="000E4B2F" w:rsidP="000E4B2F">
      <w:pPr>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5. Кәсiпорынның мүлкi</w:t>
      </w:r>
    </w:p>
    <w:p w:rsidR="000E4B2F" w:rsidRPr="00077C1B" w:rsidRDefault="000E4B2F" w:rsidP="000E4B2F">
      <w:pPr>
        <w:spacing w:after="0" w:line="240" w:lineRule="auto"/>
        <w:jc w:val="both"/>
        <w:rPr>
          <w:rFonts w:ascii="Times New Roman" w:eastAsia="Times New Roman" w:hAnsi="Times New Roman" w:cs="Times New Roman"/>
          <w:b/>
          <w:bCs/>
          <w:sz w:val="28"/>
          <w:szCs w:val="28"/>
          <w:lang w:val="kk-KZ"/>
        </w:rPr>
      </w:pPr>
    </w:p>
    <w:p w:rsidR="000E4B2F" w:rsidRPr="00077C1B"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26.</w:t>
      </w:r>
      <w:r w:rsidR="000E4B2F" w:rsidRPr="00077C1B">
        <w:rPr>
          <w:rFonts w:ascii="Times New Roman" w:eastAsia="Times New Roman" w:hAnsi="Times New Roman" w:cs="Times New Roman"/>
          <w:sz w:val="28"/>
          <w:szCs w:val="28"/>
          <w:lang w:val="kk-KZ"/>
        </w:rPr>
        <w:t xml:space="preserve">Кәсiпорынның мүлкiн, құны оның теңгерiмiнде көрсетiлетiн Кәсiпорынның активтерi құрайды. </w:t>
      </w:r>
    </w:p>
    <w:p w:rsidR="000E4B2F" w:rsidRPr="00077C1B"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27.</w:t>
      </w:r>
      <w:r w:rsidR="000E4B2F" w:rsidRPr="00077C1B">
        <w:rPr>
          <w:rFonts w:ascii="Times New Roman" w:eastAsia="Times New Roman" w:hAnsi="Times New Roman" w:cs="Times New Roman"/>
          <w:sz w:val="28"/>
          <w:szCs w:val="28"/>
          <w:lang w:val="kk-KZ"/>
        </w:rPr>
        <w:t>Кәсiпорынның мүлкi бөлiнбейтiн болып табылады және салымдар (жарғылық капиталдағы қатысу үлестерi, пайлар) бойынша, оның iшiнде Кәсiпорын қызметкерлерiнiң арасында бөлуге болмайды.</w:t>
      </w:r>
    </w:p>
    <w:p w:rsidR="000E4B2F" w:rsidRPr="00077C1B"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 xml:space="preserve">28.Кәсiпорынның мүлкi: </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 xml:space="preserve"> </w:t>
      </w:r>
      <w:r w:rsidRPr="00077C1B">
        <w:rPr>
          <w:rFonts w:ascii="Times New Roman" w:eastAsia="Times New Roman" w:hAnsi="Times New Roman" w:cs="Times New Roman"/>
          <w:sz w:val="28"/>
          <w:szCs w:val="28"/>
          <w:lang w:val="kk-KZ"/>
        </w:rPr>
        <w:t xml:space="preserve">оған меншiк иесi берген мүлiктiң </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 xml:space="preserve">2) өз қызметiнiң нәтижесiнде сатып алынған мүлiктiң (ақшалай табыстарды қоса алғанда); </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 xml:space="preserve">3) Қазақстан Республикасының заңнамасымен тыйым салынбаған өзге де қаражат көздерiнiң есебiнен қалыптастырылады. </w:t>
      </w:r>
    </w:p>
    <w:p w:rsidR="000E4B2F" w:rsidRPr="00077C1B"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29.</w:t>
      </w:r>
      <w:r w:rsidR="000E4B2F" w:rsidRPr="00077C1B">
        <w:rPr>
          <w:rFonts w:ascii="Times New Roman" w:eastAsia="Times New Roman" w:hAnsi="Times New Roman" w:cs="Times New Roman"/>
          <w:sz w:val="28"/>
          <w:szCs w:val="28"/>
          <w:lang w:val="kk-KZ"/>
        </w:rPr>
        <w:t xml:space="preserve">Кәсiпорынның жүргiзуiнде тек оның жарғылық мақсаттарымен көзделген қызметiн қамтамасыз ету үшiн оған қажеттi, не осы қызметтiң өнiмi болып табылатын мүлкi болуы мүмкiн. </w:t>
      </w:r>
    </w:p>
    <w:p w:rsidR="000E4B2F"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30.</w:t>
      </w:r>
      <w:r w:rsidR="000E4B2F" w:rsidRPr="00077C1B">
        <w:rPr>
          <w:rFonts w:ascii="Times New Roman" w:eastAsia="Times New Roman" w:hAnsi="Times New Roman" w:cs="Times New Roman"/>
          <w:sz w:val="28"/>
          <w:szCs w:val="28"/>
          <w:lang w:val="kk-KZ"/>
        </w:rPr>
        <w:t xml:space="preserve">Шаруашылық жүргiзу жедел басқару құқығын алу және тоқтату, егер осы бапта өзгеше көзделмесе немесе аталған заттық құқықтың табиғатына қайшы келмесе, Қазақстан Республикасының Азаматтық кодексiнде меншiк </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 xml:space="preserve">құқығын және өзге де заттық құқықты алу мен тоқтату үшiн көзделген талаптарда және тәртiппен жүзеге асырылады. </w:t>
      </w:r>
    </w:p>
    <w:p w:rsidR="000E4B2F" w:rsidRPr="00077C1B"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31.</w:t>
      </w:r>
      <w:r w:rsidR="000E4B2F" w:rsidRPr="00077C1B">
        <w:rPr>
          <w:rFonts w:ascii="Times New Roman" w:eastAsia="Times New Roman" w:hAnsi="Times New Roman" w:cs="Times New Roman"/>
          <w:sz w:val="28"/>
          <w:szCs w:val="28"/>
          <w:lang w:val="kk-KZ"/>
        </w:rPr>
        <w:t xml:space="preserve">Шаруашылық жүргiзудегi мүлiктi пайдаланудың жемiстерi, өнiмi мен кiрiстерi, сондай-ақ Кәсiпорын шарттар немесе өзге де негiздер бойынша алған мүлiк Қазақстан Республикасының заңнамасында меншiк құқығын алу үшiн белгiленген тәртiппен Кәсiпорынның шаруашылық жүргiзуiне түседi. </w:t>
      </w:r>
    </w:p>
    <w:p w:rsidR="000E4B2F" w:rsidRPr="00077C1B"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32.</w:t>
      </w:r>
      <w:r w:rsidR="000E4B2F" w:rsidRPr="00077C1B">
        <w:rPr>
          <w:rFonts w:ascii="Times New Roman" w:eastAsia="Times New Roman" w:hAnsi="Times New Roman" w:cs="Times New Roman"/>
          <w:sz w:val="28"/>
          <w:szCs w:val="28"/>
          <w:lang w:val="kk-KZ"/>
        </w:rPr>
        <w:t xml:space="preserve">Егер Қазақстан Республикасының заңнамасымен немесе меншiк иесiнiң шешiмiмен өзгеше белгiленбесе, мүлiкке шаруашылық жүргiзу жедел басқару құқығы, оған қатысты меншiк иесi оны Кәсiпорынға бекiту туралы шешiм қабылдаған, Кәсiпорында мүлiктi өз теңгерiмiне бекiткен сәтiнде туындайды. </w:t>
      </w:r>
    </w:p>
    <w:p w:rsidR="000E4B2F" w:rsidRPr="00077C1B"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33.</w:t>
      </w:r>
      <w:r w:rsidR="000E4B2F" w:rsidRPr="00077C1B">
        <w:rPr>
          <w:rFonts w:ascii="Times New Roman" w:eastAsia="Times New Roman" w:hAnsi="Times New Roman" w:cs="Times New Roman"/>
          <w:sz w:val="28"/>
          <w:szCs w:val="28"/>
          <w:lang w:val="kk-KZ"/>
        </w:rPr>
        <w:t xml:space="preserve">Кәсiпорынның негiзгi құралдарға жататын мүлiктi сатып алу, сату, айырбастау, сыйға тарту шарттары негiзiнде иелiктен айыруға құқығы жоқ. </w:t>
      </w:r>
    </w:p>
    <w:p w:rsidR="000E4B2F" w:rsidRPr="00077C1B"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34.</w:t>
      </w:r>
      <w:r w:rsidR="000E4B2F" w:rsidRPr="00077C1B">
        <w:rPr>
          <w:rFonts w:ascii="Times New Roman" w:eastAsia="Times New Roman" w:hAnsi="Times New Roman" w:cs="Times New Roman"/>
          <w:sz w:val="28"/>
          <w:szCs w:val="28"/>
          <w:lang w:val="kk-KZ"/>
        </w:rPr>
        <w:t>Кәсiпорынның мүлкiне шаруашылық жүргiзу жедел басқару құқығы, Қазақстан Республикасы Азаматтық кодексiнiң 249-бабында көзделген тәртiппен және меншiк құқығын тоқтату негiздерi бой</w:t>
      </w:r>
      <w:r w:rsidR="000E4B2F">
        <w:rPr>
          <w:rFonts w:ascii="Times New Roman" w:eastAsia="Times New Roman" w:hAnsi="Times New Roman" w:cs="Times New Roman"/>
          <w:sz w:val="28"/>
          <w:szCs w:val="28"/>
          <w:lang w:val="kk-KZ"/>
        </w:rPr>
        <w:t>ынша, сондай-ақ осы Жарғының  35</w:t>
      </w:r>
      <w:r w:rsidR="000E4B2F" w:rsidRPr="00077C1B">
        <w:rPr>
          <w:rFonts w:ascii="Times New Roman" w:eastAsia="Times New Roman" w:hAnsi="Times New Roman" w:cs="Times New Roman"/>
          <w:sz w:val="28"/>
          <w:szCs w:val="28"/>
          <w:lang w:val="kk-KZ"/>
        </w:rPr>
        <w:t xml:space="preserve">-тармағына көзделген жағдайда тоқтатылады. </w:t>
      </w:r>
    </w:p>
    <w:p w:rsidR="000E4B2F" w:rsidRPr="00077C1B"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35.</w:t>
      </w:r>
      <w:r w:rsidR="000E4B2F" w:rsidRPr="00077C1B">
        <w:rPr>
          <w:rFonts w:ascii="Times New Roman" w:eastAsia="Times New Roman" w:hAnsi="Times New Roman" w:cs="Times New Roman"/>
          <w:sz w:val="28"/>
          <w:szCs w:val="28"/>
          <w:lang w:val="kk-KZ"/>
        </w:rPr>
        <w:t xml:space="preserve">Егер Қазақстан Республикасының заңдарында өзгеше белгiленбесе, </w:t>
      </w:r>
      <w:r w:rsidR="000E4B2F">
        <w:rPr>
          <w:rFonts w:ascii="Times New Roman" w:eastAsia="Times New Roman" w:hAnsi="Times New Roman" w:cs="Times New Roman"/>
          <w:sz w:val="28"/>
          <w:szCs w:val="28"/>
          <w:lang w:val="kk-KZ"/>
        </w:rPr>
        <w:t>«Қарағанды облысының м</w:t>
      </w:r>
      <w:r w:rsidR="000E4B2F" w:rsidRPr="00077C1B">
        <w:rPr>
          <w:rFonts w:ascii="Times New Roman" w:eastAsia="Times New Roman" w:hAnsi="Times New Roman" w:cs="Times New Roman"/>
          <w:sz w:val="28"/>
          <w:szCs w:val="28"/>
          <w:lang w:val="kk-KZ"/>
        </w:rPr>
        <w:t>емлекеттік активтер және сатып алу басқармасы» мемлекеттік мекемесі «</w:t>
      </w:r>
      <w:r w:rsidR="000E4B2F" w:rsidRPr="00077C1B">
        <w:rPr>
          <w:rFonts w:ascii="Times New Roman" w:eastAsia="Times New Roman" w:hAnsi="Times New Roman" w:cs="Times New Roman"/>
          <w:bCs/>
          <w:sz w:val="28"/>
          <w:szCs w:val="28"/>
          <w:lang w:val="kk-KZ"/>
        </w:rPr>
        <w:t xml:space="preserve">Қарағанды облысының мәдениет, </w:t>
      </w:r>
      <w:r w:rsidR="000E4B2F">
        <w:rPr>
          <w:rFonts w:ascii="Times New Roman" w:eastAsia="Times New Roman" w:hAnsi="Times New Roman" w:cs="Times New Roman"/>
          <w:bCs/>
          <w:sz w:val="28"/>
          <w:szCs w:val="28"/>
          <w:lang w:val="kk-KZ"/>
        </w:rPr>
        <w:t>архивтер</w:t>
      </w:r>
      <w:r w:rsidR="000E4B2F" w:rsidRPr="00077C1B">
        <w:rPr>
          <w:rFonts w:ascii="Times New Roman" w:eastAsia="Times New Roman" w:hAnsi="Times New Roman" w:cs="Times New Roman"/>
          <w:bCs/>
          <w:sz w:val="28"/>
          <w:szCs w:val="28"/>
          <w:lang w:val="kk-KZ"/>
        </w:rPr>
        <w:t xml:space="preserve"> және құжаттама басқармасының»</w:t>
      </w:r>
      <w:r w:rsidR="000E4B2F" w:rsidRPr="00077C1B">
        <w:rPr>
          <w:rFonts w:ascii="Times New Roman" w:eastAsia="Times New Roman" w:hAnsi="Times New Roman" w:cs="Times New Roman"/>
          <w:sz w:val="28"/>
          <w:szCs w:val="28"/>
          <w:lang w:val="kk-KZ"/>
        </w:rPr>
        <w:t xml:space="preserve"> мемл</w:t>
      </w:r>
      <w:r w:rsidR="000E4B2F">
        <w:rPr>
          <w:rFonts w:ascii="Times New Roman" w:eastAsia="Times New Roman" w:hAnsi="Times New Roman" w:cs="Times New Roman"/>
          <w:sz w:val="28"/>
          <w:szCs w:val="28"/>
          <w:lang w:val="kk-KZ"/>
        </w:rPr>
        <w:t>е</w:t>
      </w:r>
      <w:r w:rsidR="000E4B2F" w:rsidRPr="00077C1B">
        <w:rPr>
          <w:rFonts w:ascii="Times New Roman" w:eastAsia="Times New Roman" w:hAnsi="Times New Roman" w:cs="Times New Roman"/>
          <w:sz w:val="28"/>
          <w:szCs w:val="28"/>
          <w:lang w:val="kk-KZ"/>
        </w:rPr>
        <w:t>кеттік мекемесінің келiсiмi бойынша Кәсiпорыннан жедел басқару құқығында бекiтiлген мүлiктi алып қоюға немесе оны өзi құрған басқа заңды тұлғалар арасында қайта бөлуге құқылы.</w:t>
      </w:r>
    </w:p>
    <w:p w:rsidR="000E4B2F" w:rsidRPr="00077C1B"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36.</w:t>
      </w:r>
      <w:r w:rsidR="000E4B2F" w:rsidRPr="00077C1B">
        <w:rPr>
          <w:rFonts w:ascii="Times New Roman" w:eastAsia="Times New Roman" w:hAnsi="Times New Roman" w:cs="Times New Roman"/>
          <w:sz w:val="28"/>
          <w:szCs w:val="28"/>
          <w:lang w:val="kk-KZ"/>
        </w:rPr>
        <w:t>Шаруашылық жүргiзу жедел басқару құқығындағы мүлiктi алып қою туралы шешiмiнде «</w:t>
      </w:r>
      <w:r w:rsidR="000E4B2F" w:rsidRPr="00077C1B">
        <w:rPr>
          <w:rFonts w:ascii="Times New Roman" w:eastAsia="Times New Roman" w:hAnsi="Times New Roman" w:cs="Times New Roman"/>
          <w:bCs/>
          <w:sz w:val="28"/>
          <w:szCs w:val="28"/>
          <w:lang w:val="kk-KZ"/>
        </w:rPr>
        <w:t xml:space="preserve">Қарағанды облысының мәдениет, </w:t>
      </w:r>
      <w:r w:rsidR="000E4B2F">
        <w:rPr>
          <w:rFonts w:ascii="Times New Roman" w:eastAsia="Times New Roman" w:hAnsi="Times New Roman" w:cs="Times New Roman"/>
          <w:bCs/>
          <w:sz w:val="28"/>
          <w:szCs w:val="28"/>
          <w:lang w:val="kk-KZ"/>
        </w:rPr>
        <w:t>архивтер</w:t>
      </w:r>
      <w:r w:rsidR="000E4B2F" w:rsidRPr="00077C1B">
        <w:rPr>
          <w:rFonts w:ascii="Times New Roman" w:eastAsia="Times New Roman" w:hAnsi="Times New Roman" w:cs="Times New Roman"/>
          <w:bCs/>
          <w:sz w:val="28"/>
          <w:szCs w:val="28"/>
          <w:lang w:val="kk-KZ"/>
        </w:rPr>
        <w:t xml:space="preserve"> және құжаттама басқармасы»</w:t>
      </w:r>
      <w:r w:rsidR="000E4B2F" w:rsidRPr="00077C1B">
        <w:rPr>
          <w:rFonts w:ascii="Times New Roman" w:eastAsia="Times New Roman" w:hAnsi="Times New Roman" w:cs="Times New Roman"/>
          <w:sz w:val="28"/>
          <w:szCs w:val="28"/>
          <w:lang w:val="kk-KZ"/>
        </w:rPr>
        <w:t xml:space="preserve">  </w:t>
      </w:r>
      <w:r w:rsidR="000E4B2F">
        <w:rPr>
          <w:rFonts w:ascii="Times New Roman" w:eastAsia="Times New Roman" w:hAnsi="Times New Roman" w:cs="Times New Roman"/>
          <w:sz w:val="28"/>
          <w:szCs w:val="28"/>
          <w:lang w:val="kk-KZ"/>
        </w:rPr>
        <w:t>мем</w:t>
      </w:r>
      <w:r w:rsidR="000E4B2F" w:rsidRPr="00077C1B">
        <w:rPr>
          <w:rFonts w:ascii="Times New Roman" w:eastAsia="Times New Roman" w:hAnsi="Times New Roman" w:cs="Times New Roman"/>
          <w:sz w:val="28"/>
          <w:szCs w:val="28"/>
          <w:lang w:val="kk-KZ"/>
        </w:rPr>
        <w:t>лекеттік мекемесі  Кәсiпорынға оны өзге тұлғаға бергенге дейiн ұстауын және сақталуын қамтамасыз етудiң мерзiмдерiн белгiлейдi.</w:t>
      </w:r>
    </w:p>
    <w:p w:rsidR="000E4B2F" w:rsidRPr="00077C1B"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37.</w:t>
      </w:r>
      <w:r w:rsidR="000E4B2F" w:rsidRPr="00077C1B">
        <w:rPr>
          <w:rFonts w:ascii="Times New Roman" w:eastAsia="Times New Roman" w:hAnsi="Times New Roman" w:cs="Times New Roman"/>
          <w:sz w:val="28"/>
          <w:szCs w:val="28"/>
          <w:lang w:val="kk-KZ"/>
        </w:rPr>
        <w:t xml:space="preserve">Осы Жарғының 33-тармағында көзделген жағдайларды қоспағанда, негiзгi құралдарға жататын, өзiне бекiтiлiп берiлген мүлiктi иелiктен шығаруға немесе оған өзгеше тәсiлмен билiк етуге, дебиторлық берешектi жазбаша келiсiмiмен ғана </w:t>
      </w:r>
      <w:r w:rsidR="000E4B2F">
        <w:rPr>
          <w:rFonts w:ascii="Times New Roman" w:eastAsia="Times New Roman" w:hAnsi="Times New Roman" w:cs="Times New Roman"/>
          <w:sz w:val="28"/>
          <w:szCs w:val="28"/>
          <w:lang w:val="kk-KZ"/>
        </w:rPr>
        <w:t>«Қарағанды облысының м</w:t>
      </w:r>
      <w:r w:rsidR="000E4B2F" w:rsidRPr="00077C1B">
        <w:rPr>
          <w:rFonts w:ascii="Times New Roman" w:eastAsia="Times New Roman" w:hAnsi="Times New Roman" w:cs="Times New Roman"/>
          <w:sz w:val="28"/>
          <w:szCs w:val="28"/>
          <w:lang w:val="kk-KZ"/>
        </w:rPr>
        <w:t>емлекеттік активтер және сатып алу басқармасы» мемлекеттік мекемесі беруге және есептен шығаруға құқылы.</w:t>
      </w:r>
    </w:p>
    <w:p w:rsidR="000E4B2F"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38.</w:t>
      </w:r>
      <w:r w:rsidR="000E4B2F" w:rsidRPr="00077C1B">
        <w:rPr>
          <w:rFonts w:ascii="Times New Roman" w:eastAsia="Times New Roman" w:hAnsi="Times New Roman" w:cs="Times New Roman"/>
          <w:sz w:val="28"/>
          <w:szCs w:val="28"/>
          <w:lang w:val="kk-KZ"/>
        </w:rPr>
        <w:t>Кәсiпорын оған шаруашылық жүргiзу құқығында жедел басқару құқығында бекiтiлген негiзгi құралдарға жатпайтын жылжымалы мүлiкке дербес билiк етедi.</w:t>
      </w:r>
    </w:p>
    <w:p w:rsidR="000E4B2F" w:rsidRPr="00077C1B" w:rsidRDefault="000E4B2F" w:rsidP="000E4B2F">
      <w:pPr>
        <w:spacing w:after="0" w:line="240" w:lineRule="auto"/>
        <w:ind w:firstLine="708"/>
        <w:jc w:val="both"/>
        <w:rPr>
          <w:rFonts w:ascii="Times New Roman" w:eastAsia="Times New Roman" w:hAnsi="Times New Roman" w:cs="Times New Roman"/>
          <w:sz w:val="28"/>
          <w:szCs w:val="28"/>
          <w:lang w:val="kk-KZ"/>
        </w:rPr>
      </w:pPr>
    </w:p>
    <w:p w:rsidR="000E4B2F" w:rsidRPr="00077C1B" w:rsidRDefault="000E4B2F" w:rsidP="000E4B2F">
      <w:pPr>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6. </w:t>
      </w:r>
      <w:r w:rsidRPr="00077C1B">
        <w:rPr>
          <w:rFonts w:ascii="Times New Roman" w:eastAsia="Times New Roman" w:hAnsi="Times New Roman" w:cs="Times New Roman"/>
          <w:b/>
          <w:bCs/>
          <w:sz w:val="28"/>
          <w:szCs w:val="28"/>
          <w:lang w:val="kk-KZ"/>
        </w:rPr>
        <w:t>Кәс</w:t>
      </w:r>
      <w:r>
        <w:rPr>
          <w:rFonts w:ascii="Times New Roman" w:eastAsia="Times New Roman" w:hAnsi="Times New Roman" w:cs="Times New Roman"/>
          <w:b/>
          <w:bCs/>
          <w:sz w:val="28"/>
          <w:szCs w:val="28"/>
          <w:lang w:val="kk-KZ"/>
        </w:rPr>
        <w:t>iпорынның қызметiн қаржыландыру</w:t>
      </w:r>
    </w:p>
    <w:p w:rsidR="000E4B2F" w:rsidRPr="00077C1B" w:rsidRDefault="000E4B2F" w:rsidP="000E4B2F">
      <w:pPr>
        <w:spacing w:after="0" w:line="240" w:lineRule="auto"/>
        <w:jc w:val="both"/>
        <w:rPr>
          <w:rFonts w:ascii="Times New Roman" w:eastAsia="Times New Roman" w:hAnsi="Times New Roman" w:cs="Times New Roman"/>
          <w:b/>
          <w:bCs/>
          <w:sz w:val="28"/>
          <w:szCs w:val="28"/>
          <w:lang w:val="kk-KZ"/>
        </w:rPr>
      </w:pPr>
    </w:p>
    <w:p w:rsidR="000E4B2F"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39.</w:t>
      </w:r>
      <w:r w:rsidR="000E4B2F" w:rsidRPr="00077C1B">
        <w:rPr>
          <w:rFonts w:ascii="Times New Roman" w:eastAsia="Times New Roman" w:hAnsi="Times New Roman" w:cs="Times New Roman"/>
          <w:sz w:val="28"/>
          <w:szCs w:val="28"/>
          <w:lang w:val="kk-KZ"/>
        </w:rPr>
        <w:t xml:space="preserve">Кәсiпорынның қызметi өз табысы және Қазақстан Республикасының бюджет заңнамасында айқындалған тәртiппен алынған бюджет қаражаты есебiнен даму жоспарына сәйкес қаржыландырылады. Кәсiпорынның даму жоспарларын әзiрлеу және бекiту тәртiбiн </w:t>
      </w:r>
      <w:r w:rsidR="000E4B2F">
        <w:rPr>
          <w:rFonts w:ascii="Times New Roman" w:eastAsia="Times New Roman" w:hAnsi="Times New Roman" w:cs="Times New Roman"/>
          <w:sz w:val="28"/>
          <w:szCs w:val="28"/>
          <w:lang w:val="kk-KZ"/>
        </w:rPr>
        <w:t>Қарағанды облысының әкімдігі айқындайды</w:t>
      </w:r>
      <w:r w:rsidR="000E4B2F" w:rsidRPr="00077C1B">
        <w:rPr>
          <w:rFonts w:ascii="Times New Roman" w:eastAsia="Times New Roman" w:hAnsi="Times New Roman" w:cs="Times New Roman"/>
          <w:sz w:val="28"/>
          <w:szCs w:val="28"/>
          <w:lang w:val="kk-KZ"/>
        </w:rPr>
        <w:t xml:space="preserve">. </w:t>
      </w:r>
    </w:p>
    <w:p w:rsidR="000E4B2F"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40.</w:t>
      </w:r>
      <w:r w:rsidR="000E4B2F" w:rsidRPr="00077C1B">
        <w:rPr>
          <w:rFonts w:ascii="Times New Roman" w:eastAsia="Times New Roman" w:hAnsi="Times New Roman" w:cs="Times New Roman"/>
          <w:sz w:val="28"/>
          <w:szCs w:val="28"/>
          <w:lang w:val="kk-KZ"/>
        </w:rPr>
        <w:t>Кәсiпорынның таза табысының бiр бөлiгiн аудару нормативiн Қарағанды облысы әкімдігі белгiлейдi.</w:t>
      </w:r>
      <w:r w:rsidR="000E4B2F">
        <w:rPr>
          <w:rFonts w:ascii="Times New Roman" w:eastAsia="Times New Roman" w:hAnsi="Times New Roman" w:cs="Times New Roman"/>
          <w:sz w:val="28"/>
          <w:szCs w:val="28"/>
          <w:lang w:val="kk-KZ"/>
        </w:rPr>
        <w:t xml:space="preserve"> </w:t>
      </w:r>
      <w:r w:rsidR="000E4B2F" w:rsidRPr="00077C1B">
        <w:rPr>
          <w:rFonts w:ascii="Times New Roman" w:eastAsia="Times New Roman" w:hAnsi="Times New Roman" w:cs="Times New Roman"/>
          <w:sz w:val="28"/>
          <w:szCs w:val="28"/>
          <w:lang w:val="kk-KZ"/>
        </w:rPr>
        <w:t xml:space="preserve">Кәсiпорынның таза табысының бiр бөлiгi белгiленген нормативтер бойынша Қазақстан Республикасының Бюджет кодексiнде белгiленген тәртiппен республикалық бюджетке аударылуы тиiс. Кәсiпорын таза табысының бiр бөлiгiн республикалық бюджетке аударуды </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lastRenderedPageBreak/>
        <w:t xml:space="preserve">корпоративтiк табыс салығы бойынша декларацияны тапсыру үшiн белгiленген мерзiмнен кейiн он жұмыс күнiнен кешiктiрмей жүргiзедi. </w:t>
      </w:r>
    </w:p>
    <w:p w:rsidR="000E4B2F" w:rsidRPr="00077C1B"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41.</w:t>
      </w:r>
      <w:r w:rsidR="000E4B2F" w:rsidRPr="00077C1B">
        <w:rPr>
          <w:rFonts w:ascii="Times New Roman" w:eastAsia="Times New Roman" w:hAnsi="Times New Roman" w:cs="Times New Roman"/>
          <w:sz w:val="28"/>
          <w:szCs w:val="28"/>
          <w:lang w:val="kk-KZ"/>
        </w:rPr>
        <w:t xml:space="preserve">Кәсiпорын өзi өндiретiн өнiмдi дербес жүзеге асырады. </w:t>
      </w:r>
    </w:p>
    <w:p w:rsidR="000E4B2F" w:rsidRPr="00077C1B"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42.</w:t>
      </w:r>
      <w:r w:rsidR="000E4B2F" w:rsidRPr="00077C1B">
        <w:rPr>
          <w:rFonts w:ascii="Times New Roman" w:eastAsia="Times New Roman" w:hAnsi="Times New Roman" w:cs="Times New Roman"/>
          <w:sz w:val="28"/>
          <w:szCs w:val="28"/>
          <w:lang w:val="kk-KZ"/>
        </w:rPr>
        <w:t xml:space="preserve">Кәсiпорын жедел басқару құқығындағы өндiретiн тауарлардың (жұмыстардың, көрсетiлетiн қызметтердiң) бағалары Кәсiпорынның оларды өндiруге жұмсаған шығындарын толық өтеудi, оның қызметiнiң залалсыздығын және өз табыстары есебiнен қаржыландырылуын  </w:t>
      </w:r>
      <w:r w:rsidR="000E4B2F">
        <w:rPr>
          <w:rFonts w:ascii="Times New Roman" w:eastAsia="Times New Roman" w:hAnsi="Times New Roman" w:cs="Times New Roman"/>
          <w:sz w:val="28"/>
          <w:szCs w:val="28"/>
          <w:lang w:val="kk-KZ"/>
        </w:rPr>
        <w:t>«Қарағанды облысының м</w:t>
      </w:r>
      <w:r w:rsidR="000E4B2F" w:rsidRPr="00077C1B">
        <w:rPr>
          <w:rFonts w:ascii="Times New Roman" w:eastAsia="Times New Roman" w:hAnsi="Times New Roman" w:cs="Times New Roman"/>
          <w:sz w:val="28"/>
          <w:szCs w:val="28"/>
          <w:lang w:val="kk-KZ"/>
        </w:rPr>
        <w:t xml:space="preserve">емлекеттік активтер және сатып алу басқармасы» мемлекеттік мекемесі қамтамасыз етуге тиiс. </w:t>
      </w:r>
    </w:p>
    <w:p w:rsidR="000E4B2F" w:rsidRPr="00077C1B"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43.Қазақстан Республикасының заңнамасында тыйым салынған, Кәсiпорынның Жарғысында көзделмеген қызметтi жүзеге асырудан осы кәсiпорын алған табыстар, сондай-ақ бюджеттен қаржыландыру есебiнен құралған, сатылатын тауарлардың (жұмыстардың, көрсетiлетiн қызметтердiң) белгiленген бағаларын көтеру нәтижесiнде алынған табыстар Қазақстан Республикасының заңнамасында айқындалатын тәртiппен бюджетке алып қоюға жатады. Мүлiктi бухгалтерлiк есеп қағидалары бойынша тиiстi түрде көрсетпей пайдалану фактiлерi анықталған жағдайда, ол да алып қоюға жатады.</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p>
    <w:p w:rsidR="000E4B2F" w:rsidRPr="00077C1B" w:rsidRDefault="000E4B2F" w:rsidP="000E4B2F">
      <w:pPr>
        <w:spacing w:after="0" w:line="240" w:lineRule="auto"/>
        <w:jc w:val="center"/>
        <w:rPr>
          <w:rFonts w:ascii="Times New Roman" w:eastAsia="Times New Roman" w:hAnsi="Times New Roman" w:cs="Times New Roman"/>
          <w:b/>
          <w:bCs/>
          <w:sz w:val="28"/>
          <w:szCs w:val="28"/>
          <w:lang w:val="kk-KZ"/>
        </w:rPr>
      </w:pPr>
      <w:r w:rsidRPr="00077C1B">
        <w:rPr>
          <w:rFonts w:ascii="Times New Roman" w:eastAsia="Times New Roman" w:hAnsi="Times New Roman" w:cs="Times New Roman"/>
          <w:b/>
          <w:bCs/>
          <w:sz w:val="28"/>
          <w:szCs w:val="28"/>
          <w:lang w:val="kk-KZ"/>
        </w:rPr>
        <w:t>7.</w:t>
      </w:r>
      <w:r>
        <w:rPr>
          <w:rFonts w:ascii="Times New Roman" w:eastAsia="Times New Roman" w:hAnsi="Times New Roman" w:cs="Times New Roman"/>
          <w:b/>
          <w:bCs/>
          <w:sz w:val="28"/>
          <w:szCs w:val="28"/>
          <w:lang w:val="kk-KZ"/>
        </w:rPr>
        <w:t xml:space="preserve"> Кәсiпорынның жарғылық капиталы</w:t>
      </w:r>
    </w:p>
    <w:p w:rsidR="000E4B2F" w:rsidRPr="00077C1B" w:rsidRDefault="000E4B2F" w:rsidP="000E4B2F">
      <w:pPr>
        <w:spacing w:after="0" w:line="240" w:lineRule="auto"/>
        <w:jc w:val="both"/>
        <w:rPr>
          <w:rFonts w:ascii="Times New Roman" w:eastAsia="Times New Roman" w:hAnsi="Times New Roman" w:cs="Times New Roman"/>
          <w:b/>
          <w:bCs/>
          <w:sz w:val="28"/>
          <w:szCs w:val="28"/>
          <w:lang w:val="kk-KZ"/>
        </w:rPr>
      </w:pPr>
    </w:p>
    <w:p w:rsidR="000E4B2F" w:rsidRPr="00077C1B"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44.</w:t>
      </w:r>
      <w:r w:rsidR="000E4B2F" w:rsidRPr="00077C1B">
        <w:rPr>
          <w:rFonts w:ascii="Times New Roman" w:eastAsia="Times New Roman" w:hAnsi="Times New Roman" w:cs="Times New Roman"/>
          <w:sz w:val="28"/>
          <w:szCs w:val="28"/>
          <w:lang w:val="kk-KZ"/>
        </w:rPr>
        <w:t>Кәсiпорынның жарғылық капиталы жедел басқару құқығындағы меншiк иесiнiнен жарғылық қызметтi жүзеге асыру үшiн басқаруға алынған мүлiктен қалыптасады.</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p>
    <w:p w:rsidR="000E4B2F" w:rsidRPr="00077C1B" w:rsidRDefault="000E4B2F" w:rsidP="000E4B2F">
      <w:pPr>
        <w:spacing w:after="0" w:line="240" w:lineRule="auto"/>
        <w:jc w:val="center"/>
        <w:rPr>
          <w:rFonts w:ascii="Times New Roman" w:eastAsia="Times New Roman" w:hAnsi="Times New Roman" w:cs="Times New Roman"/>
          <w:b/>
          <w:bCs/>
          <w:sz w:val="28"/>
          <w:szCs w:val="28"/>
          <w:lang w:val="kk-KZ"/>
        </w:rPr>
      </w:pPr>
      <w:r w:rsidRPr="00077C1B">
        <w:rPr>
          <w:rFonts w:ascii="Times New Roman" w:eastAsia="Times New Roman" w:hAnsi="Times New Roman" w:cs="Times New Roman"/>
          <w:b/>
          <w:bCs/>
          <w:sz w:val="28"/>
          <w:szCs w:val="28"/>
          <w:lang w:val="kk-KZ"/>
        </w:rPr>
        <w:t>8. Кәсiпоры</w:t>
      </w:r>
      <w:r>
        <w:rPr>
          <w:rFonts w:ascii="Times New Roman" w:eastAsia="Times New Roman" w:hAnsi="Times New Roman" w:cs="Times New Roman"/>
          <w:b/>
          <w:bCs/>
          <w:sz w:val="28"/>
          <w:szCs w:val="28"/>
          <w:lang w:val="kk-KZ"/>
        </w:rPr>
        <w:t>нның есепке алуы мен есептiлiгi</w:t>
      </w:r>
    </w:p>
    <w:p w:rsidR="000E4B2F" w:rsidRPr="00077C1B" w:rsidRDefault="000E4B2F" w:rsidP="000E4B2F">
      <w:pPr>
        <w:spacing w:after="0" w:line="240" w:lineRule="auto"/>
        <w:jc w:val="both"/>
        <w:rPr>
          <w:rFonts w:ascii="Times New Roman" w:eastAsia="Times New Roman" w:hAnsi="Times New Roman" w:cs="Times New Roman"/>
          <w:b/>
          <w:bCs/>
          <w:sz w:val="28"/>
          <w:szCs w:val="28"/>
          <w:lang w:val="kk-KZ"/>
        </w:rPr>
      </w:pPr>
    </w:p>
    <w:p w:rsidR="000E4B2F" w:rsidRPr="00077C1B"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45.</w:t>
      </w:r>
      <w:r w:rsidR="000E4B2F" w:rsidRPr="00077C1B">
        <w:rPr>
          <w:rFonts w:ascii="Times New Roman" w:eastAsia="Times New Roman" w:hAnsi="Times New Roman" w:cs="Times New Roman"/>
          <w:sz w:val="28"/>
          <w:szCs w:val="28"/>
          <w:lang w:val="kk-KZ"/>
        </w:rPr>
        <w:t>Кәсiпорынның бухгалтерлiк есебiн жүргiзу және қаржылық есептiлiгiн жасау Қазақстан Республикасының бухгалтерлiк есеп пен қаржылық есептiлiк туралы заңнамасына және қаржылық есептiлiктiң   «</w:t>
      </w:r>
      <w:r w:rsidR="000E4B2F" w:rsidRPr="00077C1B">
        <w:rPr>
          <w:rFonts w:ascii="Times New Roman" w:eastAsia="Times New Roman" w:hAnsi="Times New Roman" w:cs="Times New Roman"/>
          <w:bCs/>
          <w:sz w:val="28"/>
          <w:szCs w:val="28"/>
          <w:lang w:val="kk-KZ"/>
        </w:rPr>
        <w:t xml:space="preserve">Қарағанды облысының мәдениет, </w:t>
      </w:r>
      <w:r w:rsidR="000E4B2F">
        <w:rPr>
          <w:rFonts w:ascii="Times New Roman" w:eastAsia="Times New Roman" w:hAnsi="Times New Roman" w:cs="Times New Roman"/>
          <w:bCs/>
          <w:sz w:val="28"/>
          <w:szCs w:val="28"/>
          <w:lang w:val="kk-KZ"/>
        </w:rPr>
        <w:t>архивтер</w:t>
      </w:r>
      <w:r w:rsidR="000E4B2F" w:rsidRPr="00077C1B">
        <w:rPr>
          <w:rFonts w:ascii="Times New Roman" w:eastAsia="Times New Roman" w:hAnsi="Times New Roman" w:cs="Times New Roman"/>
          <w:bCs/>
          <w:sz w:val="28"/>
          <w:szCs w:val="28"/>
          <w:lang w:val="kk-KZ"/>
        </w:rPr>
        <w:t xml:space="preserve"> және құжаттама басқармасы</w:t>
      </w:r>
      <w:r w:rsidR="000E4B2F" w:rsidRPr="00077C1B">
        <w:rPr>
          <w:rFonts w:ascii="Times New Roman" w:eastAsia="Times New Roman" w:hAnsi="Times New Roman" w:cs="Times New Roman"/>
          <w:sz w:val="28"/>
          <w:szCs w:val="28"/>
          <w:lang w:val="kk-KZ"/>
        </w:rPr>
        <w:t xml:space="preserve">» мемлекеттік мекемесінің келiсiмi бойынша халықаралық стандарттарына және қаржылық есептiлiктiң </w:t>
      </w:r>
      <w:r w:rsidR="000E4B2F">
        <w:rPr>
          <w:rFonts w:ascii="Times New Roman" w:eastAsia="Times New Roman" w:hAnsi="Times New Roman" w:cs="Times New Roman"/>
          <w:sz w:val="28"/>
          <w:szCs w:val="28"/>
          <w:lang w:val="kk-KZ"/>
        </w:rPr>
        <w:t>халықаралық</w:t>
      </w:r>
      <w:r w:rsidR="000E4B2F" w:rsidRPr="00077C1B">
        <w:rPr>
          <w:rFonts w:ascii="Times New Roman" w:eastAsia="Times New Roman" w:hAnsi="Times New Roman" w:cs="Times New Roman"/>
          <w:sz w:val="28"/>
          <w:szCs w:val="28"/>
          <w:lang w:val="kk-KZ"/>
        </w:rPr>
        <w:t xml:space="preserve"> стандарттарына жедел басқару құқығындағы сәйкес Кәсiпорынның басшысы бекiтетiн есеп саясатына сәйкес жүзеге асырылады. </w:t>
      </w:r>
    </w:p>
    <w:p w:rsidR="000E4B2F" w:rsidRPr="00077C1B"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46.</w:t>
      </w:r>
      <w:r w:rsidR="000E4B2F" w:rsidRPr="00077C1B">
        <w:rPr>
          <w:rFonts w:ascii="Times New Roman" w:eastAsia="Times New Roman" w:hAnsi="Times New Roman" w:cs="Times New Roman"/>
          <w:sz w:val="28"/>
          <w:szCs w:val="28"/>
          <w:lang w:val="kk-KZ"/>
        </w:rPr>
        <w:t>Кәсiпорынның жылдық қаржылық есеп беруi бухгалтерлiк теңгерiмдi, табыстар мен шығындар туралы есептi, ақша қозғалысы туралы есептi, өз капиталындағы өзгерiстер туралы есептi, түсiндiрме жазбаны қамтиды.</w:t>
      </w:r>
    </w:p>
    <w:p w:rsidR="000E4B2F" w:rsidRDefault="000E4B2F" w:rsidP="000E4B2F">
      <w:pPr>
        <w:spacing w:after="0" w:line="240" w:lineRule="auto"/>
        <w:rPr>
          <w:rFonts w:ascii="Times New Roman" w:eastAsia="Times New Roman" w:hAnsi="Times New Roman" w:cs="Times New Roman"/>
          <w:b/>
          <w:bCs/>
          <w:sz w:val="28"/>
          <w:szCs w:val="28"/>
          <w:lang w:val="kk-KZ"/>
        </w:rPr>
      </w:pPr>
    </w:p>
    <w:p w:rsidR="000E4B2F" w:rsidRPr="00077C1B" w:rsidRDefault="000E4B2F" w:rsidP="000E4B2F">
      <w:pPr>
        <w:spacing w:after="0" w:line="240" w:lineRule="auto"/>
        <w:jc w:val="center"/>
        <w:rPr>
          <w:rFonts w:ascii="Times New Roman" w:eastAsia="Times New Roman" w:hAnsi="Times New Roman" w:cs="Times New Roman"/>
          <w:b/>
          <w:bCs/>
          <w:sz w:val="28"/>
          <w:szCs w:val="28"/>
          <w:lang w:val="kk-KZ"/>
        </w:rPr>
      </w:pPr>
      <w:r w:rsidRPr="00077C1B">
        <w:rPr>
          <w:rFonts w:ascii="Times New Roman" w:eastAsia="Times New Roman" w:hAnsi="Times New Roman" w:cs="Times New Roman"/>
          <w:b/>
          <w:bCs/>
          <w:sz w:val="28"/>
          <w:szCs w:val="28"/>
          <w:lang w:val="kk-KZ"/>
        </w:rPr>
        <w:t>9. Кәсiпорынның жауапкершiлiгi</w:t>
      </w:r>
    </w:p>
    <w:p w:rsidR="000E4B2F" w:rsidRPr="00077C1B" w:rsidRDefault="000E4B2F" w:rsidP="000E4B2F">
      <w:pPr>
        <w:spacing w:after="0" w:line="240" w:lineRule="auto"/>
        <w:jc w:val="both"/>
        <w:rPr>
          <w:rFonts w:ascii="Times New Roman" w:eastAsia="Times New Roman" w:hAnsi="Times New Roman" w:cs="Times New Roman"/>
          <w:b/>
          <w:bCs/>
          <w:sz w:val="28"/>
          <w:szCs w:val="28"/>
          <w:lang w:val="kk-KZ"/>
        </w:rPr>
      </w:pPr>
    </w:p>
    <w:p w:rsidR="000E4B2F"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47.</w:t>
      </w:r>
      <w:r w:rsidR="000E4B2F" w:rsidRPr="00077C1B">
        <w:rPr>
          <w:rFonts w:ascii="Times New Roman" w:eastAsia="Times New Roman" w:hAnsi="Times New Roman" w:cs="Times New Roman"/>
          <w:sz w:val="28"/>
          <w:szCs w:val="28"/>
          <w:lang w:val="kk-KZ"/>
        </w:rPr>
        <w:t xml:space="preserve">Жедел басқару құқығындағы Кәсiпорын өз мiндеттемелерi бойынша өзiнiң билiгiндегi ақшамен жауап бередi. Ақша жеткiлiксiз болған кезде, оның мiндеттемелерi бойынша Қазақстан Республикасы немесе </w:t>
      </w:r>
      <w:r w:rsidR="000E4B2F">
        <w:rPr>
          <w:rFonts w:ascii="Times New Roman" w:eastAsia="Times New Roman" w:hAnsi="Times New Roman" w:cs="Times New Roman"/>
          <w:sz w:val="28"/>
          <w:szCs w:val="28"/>
          <w:lang w:val="kk-KZ"/>
        </w:rPr>
        <w:t xml:space="preserve">Қарағанды облысының әкімдігі </w:t>
      </w:r>
      <w:r w:rsidR="000E4B2F" w:rsidRPr="00077C1B">
        <w:rPr>
          <w:rFonts w:ascii="Times New Roman" w:eastAsia="Times New Roman" w:hAnsi="Times New Roman" w:cs="Times New Roman"/>
          <w:sz w:val="28"/>
          <w:szCs w:val="28"/>
          <w:lang w:val="kk-KZ"/>
        </w:rPr>
        <w:t>тиiстi бюджет қаражатымен субсидиарлық жауаптылықта болады.</w:t>
      </w:r>
    </w:p>
    <w:p w:rsidR="000E4B2F" w:rsidRDefault="000E4B2F" w:rsidP="000E4B2F">
      <w:pPr>
        <w:spacing w:after="0" w:line="240" w:lineRule="auto"/>
        <w:ind w:firstLine="708"/>
        <w:jc w:val="both"/>
        <w:rPr>
          <w:rFonts w:ascii="Times New Roman" w:eastAsia="Times New Roman" w:hAnsi="Times New Roman" w:cs="Times New Roman"/>
          <w:sz w:val="28"/>
          <w:szCs w:val="28"/>
          <w:lang w:val="kk-KZ"/>
        </w:rPr>
      </w:pPr>
    </w:p>
    <w:p w:rsidR="000E4B2F" w:rsidRPr="00077C1B" w:rsidRDefault="000E4B2F" w:rsidP="000E4B2F">
      <w:pPr>
        <w:spacing w:after="0" w:line="240" w:lineRule="auto"/>
        <w:jc w:val="center"/>
        <w:rPr>
          <w:rFonts w:ascii="Times New Roman" w:eastAsia="Times New Roman" w:hAnsi="Times New Roman" w:cs="Times New Roman"/>
          <w:b/>
          <w:bCs/>
          <w:sz w:val="28"/>
          <w:szCs w:val="28"/>
          <w:lang w:val="kk-KZ"/>
        </w:rPr>
      </w:pPr>
      <w:r w:rsidRPr="00077C1B">
        <w:rPr>
          <w:rFonts w:ascii="Times New Roman" w:eastAsia="Times New Roman" w:hAnsi="Times New Roman" w:cs="Times New Roman"/>
          <w:b/>
          <w:bCs/>
          <w:sz w:val="28"/>
          <w:szCs w:val="28"/>
          <w:lang w:val="kk-KZ"/>
        </w:rPr>
        <w:t>10. Еңбек ұжымымен өзара қатынас</w:t>
      </w:r>
    </w:p>
    <w:p w:rsidR="000E4B2F" w:rsidRPr="00077C1B" w:rsidRDefault="000E4B2F" w:rsidP="000E4B2F">
      <w:pPr>
        <w:spacing w:after="0" w:line="240" w:lineRule="auto"/>
        <w:jc w:val="both"/>
        <w:rPr>
          <w:rFonts w:ascii="Times New Roman" w:eastAsia="Times New Roman" w:hAnsi="Times New Roman" w:cs="Times New Roman"/>
          <w:b/>
          <w:bCs/>
          <w:sz w:val="28"/>
          <w:szCs w:val="28"/>
          <w:lang w:val="kk-KZ"/>
        </w:rPr>
      </w:pPr>
    </w:p>
    <w:p w:rsidR="000E4B2F" w:rsidRPr="00077C1B"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48.</w:t>
      </w:r>
      <w:r w:rsidR="000E4B2F" w:rsidRPr="00077C1B">
        <w:rPr>
          <w:rFonts w:ascii="Times New Roman" w:eastAsia="Times New Roman" w:hAnsi="Times New Roman" w:cs="Times New Roman"/>
          <w:sz w:val="28"/>
          <w:szCs w:val="28"/>
          <w:lang w:val="kk-KZ"/>
        </w:rPr>
        <w:t xml:space="preserve">Кәсiпорынның әкiмшiлiгi мен еңбек ұжымы арасындағы өзара қатынас Қазақстан Республикасының Еңбек кодексiне және ұжымдық шартқа сәйкес айқындалады. </w:t>
      </w:r>
    </w:p>
    <w:p w:rsidR="000E4B2F" w:rsidRPr="00077C1B"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49.</w:t>
      </w:r>
      <w:r w:rsidR="000E4B2F" w:rsidRPr="00077C1B">
        <w:rPr>
          <w:rFonts w:ascii="Times New Roman" w:eastAsia="Times New Roman" w:hAnsi="Times New Roman" w:cs="Times New Roman"/>
          <w:sz w:val="28"/>
          <w:szCs w:val="28"/>
          <w:lang w:val="kk-KZ"/>
        </w:rPr>
        <w:t>Кәсiпорынның жұмыс тәртiбi iшкi еңбек тәртiбi қағидасына сәйкес белгiленедi және Қазақстан Республикасы еңбек заңнамасының нормаларына қайшы келмеуi тиiс.</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p>
    <w:p w:rsidR="000E4B2F" w:rsidRPr="00077C1B" w:rsidRDefault="000E4B2F" w:rsidP="000E4B2F">
      <w:pPr>
        <w:spacing w:after="0" w:line="240" w:lineRule="auto"/>
        <w:jc w:val="center"/>
        <w:rPr>
          <w:rFonts w:ascii="Times New Roman" w:eastAsia="Times New Roman" w:hAnsi="Times New Roman" w:cs="Times New Roman"/>
          <w:b/>
          <w:bCs/>
          <w:sz w:val="28"/>
          <w:szCs w:val="28"/>
          <w:lang w:val="kk-KZ"/>
        </w:rPr>
      </w:pPr>
      <w:r w:rsidRPr="00077C1B">
        <w:rPr>
          <w:rFonts w:ascii="Times New Roman" w:eastAsia="Times New Roman" w:hAnsi="Times New Roman" w:cs="Times New Roman"/>
          <w:b/>
          <w:bCs/>
          <w:sz w:val="28"/>
          <w:szCs w:val="28"/>
          <w:lang w:val="kk-KZ"/>
        </w:rPr>
        <w:t>11. Кәсiпорын қызметкерлерiне еңбекақы төлеу</w:t>
      </w:r>
    </w:p>
    <w:p w:rsidR="000E4B2F" w:rsidRPr="00077C1B" w:rsidRDefault="000E4B2F" w:rsidP="000E4B2F">
      <w:pPr>
        <w:spacing w:after="0" w:line="240" w:lineRule="auto"/>
        <w:jc w:val="both"/>
        <w:rPr>
          <w:rFonts w:ascii="Times New Roman" w:eastAsia="Times New Roman" w:hAnsi="Times New Roman" w:cs="Times New Roman"/>
          <w:b/>
          <w:bCs/>
          <w:sz w:val="28"/>
          <w:szCs w:val="28"/>
          <w:lang w:val="kk-KZ"/>
        </w:rPr>
      </w:pPr>
    </w:p>
    <w:p w:rsidR="000E4B2F" w:rsidRPr="00077C1B"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50.</w:t>
      </w:r>
      <w:r w:rsidR="000E4B2F" w:rsidRPr="00077C1B">
        <w:rPr>
          <w:rFonts w:ascii="Times New Roman" w:eastAsia="Times New Roman" w:hAnsi="Times New Roman" w:cs="Times New Roman"/>
          <w:sz w:val="28"/>
          <w:szCs w:val="28"/>
          <w:lang w:val="kk-KZ"/>
        </w:rPr>
        <w:t>Кәсiпорынның еңбекақы төлеу қорының мөлшерiн жыл сайын «</w:t>
      </w:r>
      <w:r w:rsidR="000E4B2F">
        <w:rPr>
          <w:rFonts w:ascii="Times New Roman" w:eastAsia="Times New Roman" w:hAnsi="Times New Roman" w:cs="Times New Roman"/>
          <w:bCs/>
          <w:sz w:val="28"/>
          <w:szCs w:val="28"/>
          <w:lang w:val="kk-KZ"/>
        </w:rPr>
        <w:t>Қарағанды облысының мәдениет, архивтер</w:t>
      </w:r>
      <w:r w:rsidR="000E4B2F" w:rsidRPr="00077C1B">
        <w:rPr>
          <w:rFonts w:ascii="Times New Roman" w:eastAsia="Times New Roman" w:hAnsi="Times New Roman" w:cs="Times New Roman"/>
          <w:bCs/>
          <w:sz w:val="28"/>
          <w:szCs w:val="28"/>
          <w:lang w:val="kk-KZ"/>
        </w:rPr>
        <w:t xml:space="preserve"> және құжаттама басқармасы</w:t>
      </w:r>
      <w:r w:rsidR="000E4B2F" w:rsidRPr="00077C1B">
        <w:rPr>
          <w:rFonts w:ascii="Times New Roman" w:eastAsia="Times New Roman" w:hAnsi="Times New Roman" w:cs="Times New Roman"/>
          <w:sz w:val="28"/>
          <w:szCs w:val="28"/>
          <w:lang w:val="kk-KZ"/>
        </w:rPr>
        <w:t xml:space="preserve">» мемлекеттік мекемесі белгiлейдi. </w:t>
      </w:r>
    </w:p>
    <w:p w:rsidR="000E4B2F" w:rsidRPr="00077C1B"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51.</w:t>
      </w:r>
      <w:r w:rsidR="000E4B2F" w:rsidRPr="00077C1B">
        <w:rPr>
          <w:rFonts w:ascii="Times New Roman" w:eastAsia="Times New Roman" w:hAnsi="Times New Roman" w:cs="Times New Roman"/>
          <w:sz w:val="28"/>
          <w:szCs w:val="28"/>
          <w:lang w:val="kk-KZ"/>
        </w:rPr>
        <w:t xml:space="preserve">Еңбекақы төлеу нысандарын, лауазымдық айлықақылар мөлшерiн, сыйлықақы беру және өзге сыйақы жүйесiн белгiленген еңбекке ақы төлеу қорының шегiнде Қазақстан Республикасының заңнамасымен айқындайды. Кәсіпорынның штаттық кестесі «Қарағанды облысының мәдениет, </w:t>
      </w:r>
      <w:r w:rsidR="000E4B2F">
        <w:rPr>
          <w:rFonts w:ascii="Times New Roman" w:eastAsia="Times New Roman" w:hAnsi="Times New Roman" w:cs="Times New Roman"/>
          <w:sz w:val="28"/>
          <w:szCs w:val="28"/>
          <w:lang w:val="kk-KZ"/>
        </w:rPr>
        <w:t>архивтер</w:t>
      </w:r>
      <w:r w:rsidR="000E4B2F" w:rsidRPr="00077C1B">
        <w:rPr>
          <w:rFonts w:ascii="Times New Roman" w:eastAsia="Times New Roman" w:hAnsi="Times New Roman" w:cs="Times New Roman"/>
          <w:sz w:val="28"/>
          <w:szCs w:val="28"/>
          <w:lang w:val="kk-KZ"/>
        </w:rPr>
        <w:t xml:space="preserve"> және құжаттама басқармасы» мемлекеттік мекемесінің басшысының бұйрығымен бекітіледі.</w:t>
      </w:r>
    </w:p>
    <w:p w:rsidR="000E4B2F" w:rsidRPr="00077C1B"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52.</w:t>
      </w:r>
      <w:r w:rsidR="000E4B2F" w:rsidRPr="00077C1B">
        <w:rPr>
          <w:rFonts w:ascii="Times New Roman" w:eastAsia="Times New Roman" w:hAnsi="Times New Roman" w:cs="Times New Roman"/>
          <w:sz w:val="28"/>
          <w:szCs w:val="28"/>
          <w:lang w:val="kk-KZ"/>
        </w:rPr>
        <w:t xml:space="preserve">Кәсiпорын басшысының, оның орынбасарларының, лауазымдық </w:t>
      </w:r>
      <w:r w:rsidR="000E4B2F">
        <w:rPr>
          <w:rFonts w:ascii="Times New Roman" w:eastAsia="Times New Roman" w:hAnsi="Times New Roman" w:cs="Times New Roman"/>
          <w:sz w:val="28"/>
          <w:szCs w:val="28"/>
          <w:lang w:val="kk-KZ"/>
        </w:rPr>
        <w:t>жалақыларының</w:t>
      </w:r>
      <w:r w:rsidR="000E4B2F" w:rsidRPr="00077C1B">
        <w:rPr>
          <w:rFonts w:ascii="Times New Roman" w:eastAsia="Times New Roman" w:hAnsi="Times New Roman" w:cs="Times New Roman"/>
          <w:sz w:val="28"/>
          <w:szCs w:val="28"/>
          <w:lang w:val="kk-KZ"/>
        </w:rPr>
        <w:t xml:space="preserve"> мөлшерiн, оларға сый</w:t>
      </w:r>
      <w:r w:rsidR="000E4B2F">
        <w:rPr>
          <w:rFonts w:ascii="Times New Roman" w:eastAsia="Times New Roman" w:hAnsi="Times New Roman" w:cs="Times New Roman"/>
          <w:sz w:val="28"/>
          <w:szCs w:val="28"/>
          <w:lang w:val="kk-KZ"/>
        </w:rPr>
        <w:t xml:space="preserve"> </w:t>
      </w:r>
      <w:r w:rsidR="000E4B2F" w:rsidRPr="00077C1B">
        <w:rPr>
          <w:rFonts w:ascii="Times New Roman" w:eastAsia="Times New Roman" w:hAnsi="Times New Roman" w:cs="Times New Roman"/>
          <w:sz w:val="28"/>
          <w:szCs w:val="28"/>
          <w:lang w:val="kk-KZ"/>
        </w:rPr>
        <w:t>ақы беру және өзге де сыйақы жүйесiн  «</w:t>
      </w:r>
      <w:r w:rsidR="000E4B2F">
        <w:rPr>
          <w:rFonts w:ascii="Times New Roman" w:eastAsia="Times New Roman" w:hAnsi="Times New Roman" w:cs="Times New Roman"/>
          <w:bCs/>
          <w:sz w:val="28"/>
          <w:szCs w:val="28"/>
          <w:lang w:val="kk-KZ"/>
        </w:rPr>
        <w:t>Қарағанды облысының мәдениет, архивтер</w:t>
      </w:r>
      <w:r w:rsidR="000E4B2F" w:rsidRPr="00077C1B">
        <w:rPr>
          <w:rFonts w:ascii="Times New Roman" w:eastAsia="Times New Roman" w:hAnsi="Times New Roman" w:cs="Times New Roman"/>
          <w:bCs/>
          <w:sz w:val="28"/>
          <w:szCs w:val="28"/>
          <w:lang w:val="kk-KZ"/>
        </w:rPr>
        <w:t xml:space="preserve"> және құжаттама басқармасы</w:t>
      </w:r>
      <w:r w:rsidR="000E4B2F" w:rsidRPr="00077C1B">
        <w:rPr>
          <w:rFonts w:ascii="Times New Roman" w:eastAsia="Times New Roman" w:hAnsi="Times New Roman" w:cs="Times New Roman"/>
          <w:sz w:val="28"/>
          <w:szCs w:val="28"/>
          <w:lang w:val="kk-KZ"/>
        </w:rPr>
        <w:t xml:space="preserve">» мемлекеттік мекемесі белгiлейдi. </w:t>
      </w:r>
    </w:p>
    <w:p w:rsidR="000E4B2F" w:rsidRPr="00077C1B" w:rsidRDefault="000E4B2F" w:rsidP="000E4B2F">
      <w:pPr>
        <w:spacing w:after="0" w:line="240" w:lineRule="auto"/>
        <w:jc w:val="both"/>
        <w:rPr>
          <w:rFonts w:ascii="Times New Roman" w:eastAsia="Times New Roman" w:hAnsi="Times New Roman" w:cs="Times New Roman"/>
          <w:b/>
          <w:sz w:val="28"/>
          <w:szCs w:val="28"/>
          <w:lang w:val="kk-KZ"/>
        </w:rPr>
      </w:pPr>
    </w:p>
    <w:p w:rsidR="000E4B2F" w:rsidRPr="00077C1B" w:rsidRDefault="000E4B2F" w:rsidP="000E4B2F">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12. </w:t>
      </w:r>
      <w:r w:rsidRPr="00077C1B">
        <w:rPr>
          <w:rFonts w:ascii="Times New Roman" w:eastAsia="Times New Roman" w:hAnsi="Times New Roman" w:cs="Times New Roman"/>
          <w:b/>
          <w:sz w:val="28"/>
          <w:szCs w:val="28"/>
          <w:lang w:val="kk-KZ"/>
        </w:rPr>
        <w:t xml:space="preserve">Халықаралық </w:t>
      </w:r>
      <w:r>
        <w:rPr>
          <w:rFonts w:ascii="Times New Roman" w:eastAsia="Times New Roman" w:hAnsi="Times New Roman" w:cs="Times New Roman"/>
          <w:b/>
          <w:sz w:val="28"/>
          <w:szCs w:val="28"/>
          <w:lang w:val="kk-KZ"/>
        </w:rPr>
        <w:t>ынтымақтастық</w:t>
      </w:r>
    </w:p>
    <w:p w:rsidR="000E4B2F" w:rsidRPr="00077C1B" w:rsidRDefault="000E4B2F" w:rsidP="000E4B2F">
      <w:pPr>
        <w:spacing w:after="0" w:line="240" w:lineRule="auto"/>
        <w:jc w:val="both"/>
        <w:rPr>
          <w:rFonts w:ascii="Times New Roman" w:eastAsia="Times New Roman" w:hAnsi="Times New Roman" w:cs="Times New Roman"/>
          <w:b/>
          <w:sz w:val="28"/>
          <w:szCs w:val="28"/>
          <w:lang w:val="kk-KZ"/>
        </w:rPr>
      </w:pPr>
    </w:p>
    <w:p w:rsidR="000E4B2F" w:rsidRPr="00077C1B"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53.</w:t>
      </w:r>
      <w:r w:rsidR="000E4B2F" w:rsidRPr="00077C1B">
        <w:rPr>
          <w:rFonts w:ascii="Times New Roman" w:eastAsia="Times New Roman" w:hAnsi="Times New Roman" w:cs="Times New Roman"/>
          <w:sz w:val="28"/>
          <w:szCs w:val="28"/>
          <w:lang w:val="kk-KZ"/>
        </w:rPr>
        <w:t>Кәсіпорын белгіленген тәртіп бойынша халықаралық байланысты жүзеге асырады.</w:t>
      </w:r>
    </w:p>
    <w:p w:rsidR="000E4B2F" w:rsidRPr="00077C1B" w:rsidRDefault="000E4B2F" w:rsidP="000E4B2F">
      <w:pPr>
        <w:spacing w:after="0" w:line="240" w:lineRule="auto"/>
        <w:jc w:val="both"/>
        <w:rPr>
          <w:rFonts w:ascii="Times New Roman" w:eastAsia="Times New Roman" w:hAnsi="Times New Roman" w:cs="Times New Roman"/>
          <w:sz w:val="28"/>
          <w:szCs w:val="28"/>
          <w:lang w:val="kk-KZ"/>
        </w:rPr>
      </w:pPr>
    </w:p>
    <w:p w:rsidR="000E4B2F" w:rsidRPr="00077C1B" w:rsidRDefault="000E4B2F" w:rsidP="000E4B2F">
      <w:pPr>
        <w:spacing w:after="0" w:line="240" w:lineRule="auto"/>
        <w:jc w:val="center"/>
        <w:rPr>
          <w:rFonts w:ascii="Times New Roman" w:eastAsia="Times New Roman" w:hAnsi="Times New Roman" w:cs="Times New Roman"/>
          <w:b/>
          <w:bCs/>
          <w:sz w:val="28"/>
          <w:szCs w:val="28"/>
          <w:lang w:val="kk-KZ"/>
        </w:rPr>
      </w:pPr>
      <w:r w:rsidRPr="00077C1B">
        <w:rPr>
          <w:rFonts w:ascii="Times New Roman" w:eastAsia="Times New Roman" w:hAnsi="Times New Roman" w:cs="Times New Roman"/>
          <w:b/>
          <w:bCs/>
          <w:sz w:val="28"/>
          <w:szCs w:val="28"/>
          <w:lang w:val="kk-KZ"/>
        </w:rPr>
        <w:t>13. Кәсiпорынды қайта ұйымдастыру және тарату</w:t>
      </w:r>
    </w:p>
    <w:p w:rsidR="000E4B2F" w:rsidRPr="00077C1B" w:rsidRDefault="000E4B2F" w:rsidP="000E4B2F">
      <w:pPr>
        <w:spacing w:after="0" w:line="240" w:lineRule="auto"/>
        <w:jc w:val="both"/>
        <w:rPr>
          <w:rFonts w:ascii="Times New Roman" w:eastAsia="Times New Roman" w:hAnsi="Times New Roman" w:cs="Times New Roman"/>
          <w:b/>
          <w:bCs/>
          <w:sz w:val="28"/>
          <w:szCs w:val="28"/>
          <w:lang w:val="kk-KZ"/>
        </w:rPr>
      </w:pPr>
    </w:p>
    <w:p w:rsidR="000E4B2F" w:rsidRPr="00077C1B" w:rsidRDefault="00C43B1C"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54.</w:t>
      </w:r>
      <w:r w:rsidR="000E4B2F" w:rsidRPr="00077C1B">
        <w:rPr>
          <w:rFonts w:ascii="Times New Roman" w:eastAsia="Times New Roman" w:hAnsi="Times New Roman" w:cs="Times New Roman"/>
          <w:sz w:val="28"/>
          <w:szCs w:val="28"/>
          <w:lang w:val="kk-KZ"/>
        </w:rPr>
        <w:t xml:space="preserve">Кәсiпорынды қайта ұйымдастыру және тарату, Қарағанды облысы әкімдігі  шешiмi бойынша жүргiзiледi. </w:t>
      </w:r>
    </w:p>
    <w:p w:rsidR="000E4B2F" w:rsidRPr="00077C1B" w:rsidRDefault="000E4B2F" w:rsidP="000E4B2F">
      <w:pPr>
        <w:spacing w:after="0" w:line="240" w:lineRule="auto"/>
        <w:ind w:firstLine="708"/>
        <w:jc w:val="both"/>
        <w:rPr>
          <w:rFonts w:ascii="Times New Roman" w:eastAsia="Times New Roman" w:hAnsi="Times New Roman" w:cs="Times New Roman"/>
          <w:sz w:val="28"/>
          <w:szCs w:val="28"/>
          <w:lang w:val="kk-KZ"/>
        </w:rPr>
      </w:pPr>
      <w:r w:rsidRPr="00077C1B">
        <w:rPr>
          <w:rFonts w:ascii="Times New Roman" w:eastAsia="Times New Roman" w:hAnsi="Times New Roman" w:cs="Times New Roman"/>
          <w:sz w:val="28"/>
          <w:szCs w:val="28"/>
          <w:lang w:val="kk-KZ"/>
        </w:rPr>
        <w:t xml:space="preserve">Кәсiпорын Қазақстан Республикасының Азаматтық кодексiмен көзделген басқа да негiздер бойынша таратылуы мүмкiн. </w:t>
      </w:r>
    </w:p>
    <w:p w:rsidR="000E4B2F" w:rsidRDefault="000E4B2F" w:rsidP="000E4B2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55</w:t>
      </w:r>
      <w:r w:rsidR="00C43B1C">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Кәсіпорынның таралуын және қайта қуррылуын «Қарағанды облысының мәдениет, архивтер және құжаттама басқармасы» мемлекеттік мекемесі жүзеге асырады.</w:t>
      </w:r>
    </w:p>
    <w:p w:rsidR="000E4B2F" w:rsidRDefault="000E4B2F" w:rsidP="000E4B2F">
      <w:pPr>
        <w:spacing w:after="0" w:line="240" w:lineRule="auto"/>
        <w:ind w:firstLine="708"/>
        <w:jc w:val="both"/>
        <w:rPr>
          <w:rFonts w:ascii="Times New Roman" w:eastAsia="Times New Roman" w:hAnsi="Times New Roman" w:cs="Times New Roman"/>
          <w:sz w:val="28"/>
          <w:szCs w:val="28"/>
          <w:lang w:val="kk-KZ"/>
        </w:rPr>
      </w:pPr>
    </w:p>
    <w:p w:rsidR="000E4B2F" w:rsidRDefault="000E4B2F">
      <w:pPr>
        <w:rPr>
          <w:lang w:val="kk-KZ"/>
        </w:rPr>
      </w:pPr>
    </w:p>
    <w:p w:rsidR="000E4B2F" w:rsidRDefault="000E4B2F">
      <w:pPr>
        <w:rPr>
          <w:lang w:val="kk-KZ"/>
        </w:rPr>
      </w:pPr>
    </w:p>
    <w:p w:rsidR="000E4B2F" w:rsidRDefault="000E4B2F">
      <w:pPr>
        <w:rPr>
          <w:lang w:val="kk-KZ"/>
        </w:rPr>
      </w:pPr>
    </w:p>
    <w:p w:rsidR="000E4B2F" w:rsidRDefault="000E4B2F">
      <w:pPr>
        <w:rPr>
          <w:lang w:val="kk-KZ"/>
        </w:rPr>
      </w:pPr>
    </w:p>
    <w:p w:rsidR="000E4B2F" w:rsidRDefault="000E4B2F">
      <w:pPr>
        <w:rPr>
          <w:lang w:val="kk-KZ"/>
        </w:rPr>
      </w:pPr>
    </w:p>
    <w:p w:rsidR="000E4B2F" w:rsidRDefault="000E4B2F">
      <w:pPr>
        <w:rPr>
          <w:lang w:val="kk-KZ"/>
        </w:rPr>
      </w:pPr>
    </w:p>
    <w:p w:rsidR="000E4B2F" w:rsidRDefault="000E4B2F">
      <w:pPr>
        <w:rPr>
          <w:lang w:val="kk-KZ"/>
        </w:rPr>
      </w:pPr>
    </w:p>
    <w:p w:rsidR="000E4B2F" w:rsidRDefault="000E4B2F">
      <w:pPr>
        <w:rPr>
          <w:lang w:val="kk-KZ"/>
        </w:rPr>
      </w:pPr>
      <w:r>
        <w:rPr>
          <w:noProof/>
        </w:rPr>
        <w:lastRenderedPageBreak/>
        <w:drawing>
          <wp:inline distT="0" distB="0" distL="0" distR="0">
            <wp:extent cx="6840220" cy="9665903"/>
            <wp:effectExtent l="19050" t="0" r="0" b="0"/>
            <wp:docPr id="2" name="Рисунок 2" descr="K:\диск с\Рабочий стол\Scan\Scan_20171220_114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диск с\Рабочий стол\Scan\Scan_20171220_114409.jpg"/>
                    <pic:cNvPicPr>
                      <a:picLocks noChangeAspect="1" noChangeArrowheads="1"/>
                    </pic:cNvPicPr>
                  </pic:nvPicPr>
                  <pic:blipFill>
                    <a:blip r:embed="rId8" cstate="print"/>
                    <a:srcRect/>
                    <a:stretch>
                      <a:fillRect/>
                    </a:stretch>
                  </pic:blipFill>
                  <pic:spPr bwMode="auto">
                    <a:xfrm>
                      <a:off x="0" y="0"/>
                      <a:ext cx="6840220" cy="9665903"/>
                    </a:xfrm>
                    <a:prstGeom prst="rect">
                      <a:avLst/>
                    </a:prstGeom>
                    <a:noFill/>
                    <a:ln w="9525">
                      <a:noFill/>
                      <a:miter lim="800000"/>
                      <a:headEnd/>
                      <a:tailEnd/>
                    </a:ln>
                  </pic:spPr>
                </pic:pic>
              </a:graphicData>
            </a:graphic>
          </wp:inline>
        </w:drawing>
      </w:r>
    </w:p>
    <w:p w:rsidR="000E4B2F" w:rsidRDefault="000E4B2F">
      <w:pPr>
        <w:rPr>
          <w:lang w:val="kk-KZ"/>
        </w:rPr>
      </w:pPr>
    </w:p>
    <w:p w:rsidR="000E4B2F" w:rsidRDefault="000E4B2F">
      <w:pPr>
        <w:rPr>
          <w:lang w:val="kk-KZ"/>
        </w:rPr>
      </w:pPr>
      <w:r>
        <w:rPr>
          <w:noProof/>
        </w:rPr>
        <w:lastRenderedPageBreak/>
        <w:drawing>
          <wp:inline distT="0" distB="0" distL="0" distR="0">
            <wp:extent cx="6840220" cy="9665903"/>
            <wp:effectExtent l="19050" t="0" r="0" b="0"/>
            <wp:docPr id="4" name="Рисунок 4" descr="K:\диск с\Рабочий стол\Scan\Scan_20171220_114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диск с\Рабочий стол\Scan\Scan_20171220_114309.jpg"/>
                    <pic:cNvPicPr>
                      <a:picLocks noChangeAspect="1" noChangeArrowheads="1"/>
                    </pic:cNvPicPr>
                  </pic:nvPicPr>
                  <pic:blipFill>
                    <a:blip r:embed="rId9" cstate="print"/>
                    <a:srcRect/>
                    <a:stretch>
                      <a:fillRect/>
                    </a:stretch>
                  </pic:blipFill>
                  <pic:spPr bwMode="auto">
                    <a:xfrm>
                      <a:off x="0" y="0"/>
                      <a:ext cx="6840220" cy="9665903"/>
                    </a:xfrm>
                    <a:prstGeom prst="rect">
                      <a:avLst/>
                    </a:prstGeom>
                    <a:noFill/>
                    <a:ln w="9525">
                      <a:noFill/>
                      <a:miter lim="800000"/>
                      <a:headEnd/>
                      <a:tailEnd/>
                    </a:ln>
                  </pic:spPr>
                </pic:pic>
              </a:graphicData>
            </a:graphic>
          </wp:inline>
        </w:drawing>
      </w:r>
    </w:p>
    <w:p w:rsidR="000E4B2F" w:rsidRDefault="000E4B2F">
      <w:pPr>
        <w:rPr>
          <w:lang w:val="kk-KZ"/>
        </w:rPr>
      </w:pPr>
    </w:p>
    <w:p w:rsidR="000E4B2F" w:rsidRPr="00E1472A" w:rsidRDefault="000E4B2F" w:rsidP="000E4B2F">
      <w:pPr>
        <w:pStyle w:val="a5"/>
        <w:rPr>
          <w:lang w:val="ru-RU"/>
        </w:rPr>
      </w:pPr>
      <w:r w:rsidRPr="00E1472A">
        <w:rPr>
          <w:rFonts w:ascii="Times New Roman" w:hAnsi="Times New Roman"/>
          <w:szCs w:val="28"/>
        </w:rPr>
        <w:lastRenderedPageBreak/>
        <w:t>1. Общие  положения</w:t>
      </w:r>
    </w:p>
    <w:p w:rsidR="000E4B2F" w:rsidRPr="00C27216" w:rsidRDefault="000E4B2F" w:rsidP="000E4B2F">
      <w:pPr>
        <w:pStyle w:val="a7"/>
        <w:jc w:val="both"/>
        <w:rPr>
          <w:rFonts w:ascii="Times New Roman" w:hAnsi="Times New Roman"/>
          <w:sz w:val="28"/>
          <w:szCs w:val="28"/>
        </w:rPr>
      </w:pPr>
    </w:p>
    <w:p w:rsidR="000E4B2F" w:rsidRPr="00D020ED" w:rsidRDefault="00C43B1C" w:rsidP="000E4B2F">
      <w:pPr>
        <w:spacing w:after="0" w:line="240" w:lineRule="auto"/>
        <w:ind w:firstLine="708"/>
        <w:jc w:val="both"/>
        <w:rPr>
          <w:rFonts w:ascii="Times New Roman" w:hAnsi="Times New Roman"/>
          <w:sz w:val="28"/>
          <w:szCs w:val="28"/>
        </w:rPr>
      </w:pPr>
      <w:r>
        <w:rPr>
          <w:rFonts w:ascii="Times New Roman" w:hAnsi="Times New Roman"/>
          <w:sz w:val="28"/>
          <w:szCs w:val="28"/>
        </w:rPr>
        <w:t>1.</w:t>
      </w:r>
      <w:r w:rsidR="000E4B2F" w:rsidRPr="00D020ED">
        <w:rPr>
          <w:rFonts w:ascii="Times New Roman" w:hAnsi="Times New Roman"/>
          <w:sz w:val="28"/>
          <w:szCs w:val="28"/>
        </w:rPr>
        <w:t>Коммунальное государственное  казенно</w:t>
      </w:r>
      <w:r w:rsidR="000E4B2F">
        <w:rPr>
          <w:rFonts w:ascii="Times New Roman" w:hAnsi="Times New Roman"/>
          <w:sz w:val="28"/>
          <w:szCs w:val="28"/>
        </w:rPr>
        <w:t xml:space="preserve">е  предприятие «Карагандинский областной </w:t>
      </w:r>
      <w:r w:rsidR="000E4B2F" w:rsidRPr="00D020ED">
        <w:rPr>
          <w:rFonts w:ascii="Times New Roman" w:hAnsi="Times New Roman"/>
          <w:sz w:val="28"/>
          <w:szCs w:val="28"/>
        </w:rPr>
        <w:t>музей изобразительного искусства» управления культуры</w:t>
      </w:r>
      <w:r w:rsidR="000E4B2F">
        <w:rPr>
          <w:rFonts w:ascii="Times New Roman" w:hAnsi="Times New Roman"/>
          <w:sz w:val="28"/>
          <w:szCs w:val="28"/>
        </w:rPr>
        <w:t xml:space="preserve">, </w:t>
      </w:r>
      <w:r w:rsidR="000E4B2F" w:rsidRPr="00D020ED">
        <w:rPr>
          <w:rFonts w:ascii="Times New Roman" w:hAnsi="Times New Roman"/>
          <w:sz w:val="28"/>
          <w:szCs w:val="28"/>
        </w:rPr>
        <w:t>архивов и документации</w:t>
      </w:r>
      <w:r w:rsidR="000E4B2F">
        <w:rPr>
          <w:rFonts w:ascii="Times New Roman" w:hAnsi="Times New Roman"/>
          <w:sz w:val="28"/>
          <w:szCs w:val="28"/>
        </w:rPr>
        <w:t xml:space="preserve"> Карагандинской области (далее - Предприятие) является юридическим лицом в </w:t>
      </w:r>
      <w:r w:rsidR="000E4B2F" w:rsidRPr="00D020ED">
        <w:rPr>
          <w:rFonts w:ascii="Times New Roman" w:hAnsi="Times New Roman"/>
          <w:sz w:val="28"/>
          <w:szCs w:val="28"/>
        </w:rPr>
        <w:t>организационно-правовой форме государственного предприятия на праве оперативного управления.</w:t>
      </w:r>
    </w:p>
    <w:p w:rsidR="000E4B2F" w:rsidRPr="00D020ED" w:rsidRDefault="00C43B1C" w:rsidP="000E4B2F">
      <w:pPr>
        <w:spacing w:after="0" w:line="240" w:lineRule="auto"/>
        <w:ind w:firstLine="708"/>
        <w:jc w:val="both"/>
        <w:rPr>
          <w:rFonts w:ascii="Times New Roman" w:hAnsi="Times New Roman"/>
          <w:sz w:val="28"/>
          <w:szCs w:val="28"/>
          <w:lang w:val="kk-KZ"/>
        </w:rPr>
      </w:pPr>
      <w:r>
        <w:rPr>
          <w:rFonts w:ascii="Times New Roman" w:hAnsi="Times New Roman"/>
          <w:sz w:val="28"/>
          <w:szCs w:val="28"/>
        </w:rPr>
        <w:t>2.</w:t>
      </w:r>
      <w:r w:rsidR="000E4B2F" w:rsidRPr="00D020ED">
        <w:rPr>
          <w:rFonts w:ascii="Times New Roman" w:hAnsi="Times New Roman"/>
          <w:sz w:val="28"/>
          <w:szCs w:val="28"/>
        </w:rPr>
        <w:t>Предприятие создано в соответствии с</w:t>
      </w:r>
      <w:r w:rsidR="000E4B2F" w:rsidRPr="00D020ED">
        <w:rPr>
          <w:rFonts w:ascii="Times New Roman" w:hAnsi="Times New Roman"/>
          <w:sz w:val="28"/>
          <w:szCs w:val="28"/>
          <w:lang w:val="kk-KZ"/>
        </w:rPr>
        <w:t xml:space="preserve"> постановлением </w:t>
      </w:r>
      <w:r w:rsidR="000E4B2F">
        <w:rPr>
          <w:rFonts w:ascii="Times New Roman" w:hAnsi="Times New Roman"/>
          <w:sz w:val="28"/>
          <w:szCs w:val="28"/>
          <w:lang w:val="kk-KZ"/>
        </w:rPr>
        <w:t xml:space="preserve">акимата Карагандинской области </w:t>
      </w:r>
      <w:r w:rsidR="000E4B2F" w:rsidRPr="00D020ED">
        <w:rPr>
          <w:rFonts w:ascii="Times New Roman" w:hAnsi="Times New Roman"/>
          <w:sz w:val="28"/>
          <w:szCs w:val="28"/>
          <w:lang w:val="kk-KZ"/>
        </w:rPr>
        <w:t xml:space="preserve">от </w:t>
      </w:r>
      <w:r w:rsidR="000E4B2F">
        <w:rPr>
          <w:rFonts w:ascii="Times New Roman" w:hAnsi="Times New Roman"/>
          <w:sz w:val="28"/>
          <w:szCs w:val="28"/>
          <w:lang w:val="kk-KZ"/>
        </w:rPr>
        <w:t xml:space="preserve">25 апреля </w:t>
      </w:r>
      <w:r w:rsidR="000E4B2F" w:rsidRPr="00D020ED">
        <w:rPr>
          <w:rFonts w:ascii="Times New Roman" w:hAnsi="Times New Roman"/>
          <w:sz w:val="28"/>
          <w:szCs w:val="28"/>
          <w:lang w:val="kk-KZ"/>
        </w:rPr>
        <w:t>20</w:t>
      </w:r>
      <w:r w:rsidR="000E4B2F">
        <w:rPr>
          <w:rFonts w:ascii="Times New Roman" w:hAnsi="Times New Roman"/>
          <w:sz w:val="28"/>
          <w:szCs w:val="28"/>
          <w:lang w:val="kk-KZ"/>
        </w:rPr>
        <w:t>16</w:t>
      </w:r>
      <w:r w:rsidR="000E4B2F" w:rsidRPr="00D020ED">
        <w:rPr>
          <w:rFonts w:ascii="Times New Roman" w:hAnsi="Times New Roman"/>
          <w:sz w:val="28"/>
          <w:szCs w:val="28"/>
          <w:lang w:val="kk-KZ"/>
        </w:rPr>
        <w:t xml:space="preserve"> года №</w:t>
      </w:r>
      <w:r w:rsidR="000E4B2F">
        <w:rPr>
          <w:rFonts w:ascii="Times New Roman" w:hAnsi="Times New Roman"/>
          <w:sz w:val="28"/>
          <w:szCs w:val="28"/>
          <w:lang w:val="kk-KZ"/>
        </w:rPr>
        <w:t xml:space="preserve"> 29/04 </w:t>
      </w:r>
      <w:r w:rsidR="000E4B2F" w:rsidRPr="00D020ED">
        <w:rPr>
          <w:rFonts w:ascii="Times New Roman" w:hAnsi="Times New Roman"/>
          <w:sz w:val="28"/>
          <w:szCs w:val="28"/>
          <w:lang w:val="kk-KZ"/>
        </w:rPr>
        <w:t xml:space="preserve"> «О </w:t>
      </w:r>
      <w:r w:rsidR="000E4B2F">
        <w:rPr>
          <w:rFonts w:ascii="Times New Roman" w:hAnsi="Times New Roman"/>
          <w:sz w:val="28"/>
          <w:szCs w:val="28"/>
          <w:lang w:val="kk-KZ"/>
        </w:rPr>
        <w:t xml:space="preserve">внесении изменений в некоторые постановления акимата </w:t>
      </w:r>
      <w:r w:rsidR="000E4B2F" w:rsidRPr="00D020ED">
        <w:rPr>
          <w:rFonts w:ascii="Times New Roman" w:hAnsi="Times New Roman"/>
          <w:sz w:val="28"/>
          <w:szCs w:val="28"/>
          <w:lang w:val="kk-KZ"/>
        </w:rPr>
        <w:t>Карагандинской области».</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3.</w:t>
      </w:r>
      <w:r w:rsidR="00C43B1C">
        <w:rPr>
          <w:rFonts w:ascii="Times New Roman" w:hAnsi="Times New Roman"/>
          <w:sz w:val="28"/>
          <w:szCs w:val="28"/>
        </w:rPr>
        <w:t xml:space="preserve"> </w:t>
      </w:r>
      <w:r w:rsidRPr="00D020ED">
        <w:rPr>
          <w:rFonts w:ascii="Times New Roman" w:hAnsi="Times New Roman"/>
          <w:sz w:val="28"/>
          <w:szCs w:val="28"/>
        </w:rPr>
        <w:t xml:space="preserve">Учредителем Предприятия является </w:t>
      </w:r>
      <w:proofErr w:type="spellStart"/>
      <w:r w:rsidRPr="00D020ED">
        <w:rPr>
          <w:rFonts w:ascii="Times New Roman" w:hAnsi="Times New Roman"/>
          <w:sz w:val="28"/>
          <w:szCs w:val="28"/>
        </w:rPr>
        <w:t>акимат</w:t>
      </w:r>
      <w:proofErr w:type="spellEnd"/>
      <w:r w:rsidRPr="00D020ED">
        <w:rPr>
          <w:rFonts w:ascii="Times New Roman" w:hAnsi="Times New Roman"/>
          <w:sz w:val="28"/>
          <w:szCs w:val="28"/>
        </w:rPr>
        <w:t xml:space="preserve"> Карагандинской области.</w:t>
      </w:r>
    </w:p>
    <w:p w:rsidR="000E4B2F" w:rsidRPr="00D020ED" w:rsidRDefault="00C43B1C" w:rsidP="000E4B2F">
      <w:pPr>
        <w:spacing w:after="0" w:line="240" w:lineRule="auto"/>
        <w:ind w:firstLine="708"/>
        <w:jc w:val="both"/>
        <w:rPr>
          <w:rFonts w:ascii="Times New Roman" w:hAnsi="Times New Roman"/>
          <w:sz w:val="28"/>
          <w:szCs w:val="28"/>
        </w:rPr>
      </w:pPr>
      <w:r>
        <w:rPr>
          <w:rFonts w:ascii="Times New Roman" w:hAnsi="Times New Roman"/>
          <w:sz w:val="28"/>
          <w:szCs w:val="28"/>
        </w:rPr>
        <w:t>4.</w:t>
      </w:r>
      <w:r w:rsidR="000E4B2F" w:rsidRPr="00D020ED">
        <w:rPr>
          <w:rFonts w:ascii="Times New Roman" w:hAnsi="Times New Roman"/>
          <w:sz w:val="28"/>
          <w:szCs w:val="28"/>
        </w:rPr>
        <w:t>Права субъекта</w:t>
      </w:r>
      <w:r w:rsidR="000E4B2F">
        <w:rPr>
          <w:rFonts w:ascii="Times New Roman" w:hAnsi="Times New Roman"/>
          <w:sz w:val="28"/>
          <w:szCs w:val="28"/>
        </w:rPr>
        <w:t>,</w:t>
      </w:r>
      <w:r w:rsidR="000E4B2F" w:rsidRPr="00D020ED">
        <w:rPr>
          <w:rFonts w:ascii="Times New Roman" w:hAnsi="Times New Roman"/>
          <w:sz w:val="28"/>
          <w:szCs w:val="28"/>
        </w:rPr>
        <w:t xml:space="preserve"> права государстве</w:t>
      </w:r>
      <w:r w:rsidR="000E4B2F">
        <w:rPr>
          <w:rFonts w:ascii="Times New Roman" w:hAnsi="Times New Roman"/>
          <w:sz w:val="28"/>
          <w:szCs w:val="28"/>
        </w:rPr>
        <w:t xml:space="preserve">нной коммунальной собственности </w:t>
      </w:r>
      <w:r w:rsidR="000E4B2F" w:rsidRPr="00D020ED">
        <w:rPr>
          <w:rFonts w:ascii="Times New Roman" w:hAnsi="Times New Roman"/>
          <w:sz w:val="28"/>
          <w:szCs w:val="28"/>
        </w:rPr>
        <w:t xml:space="preserve">в </w:t>
      </w:r>
      <w:r w:rsidR="000E4B2F">
        <w:rPr>
          <w:rFonts w:ascii="Times New Roman" w:hAnsi="Times New Roman"/>
          <w:sz w:val="28"/>
          <w:szCs w:val="28"/>
        </w:rPr>
        <w:t xml:space="preserve">отношении имущества Предприятия </w:t>
      </w:r>
      <w:r w:rsidR="000E4B2F" w:rsidRPr="00D020ED">
        <w:rPr>
          <w:rFonts w:ascii="Times New Roman" w:hAnsi="Times New Roman"/>
          <w:sz w:val="28"/>
          <w:szCs w:val="28"/>
        </w:rPr>
        <w:t xml:space="preserve">осуществляет </w:t>
      </w:r>
      <w:proofErr w:type="spellStart"/>
      <w:r w:rsidR="000E4B2F" w:rsidRPr="00D020ED">
        <w:rPr>
          <w:rFonts w:ascii="Times New Roman" w:hAnsi="Times New Roman"/>
          <w:sz w:val="28"/>
          <w:szCs w:val="28"/>
        </w:rPr>
        <w:t>акимат</w:t>
      </w:r>
      <w:proofErr w:type="spellEnd"/>
      <w:r w:rsidR="000E4B2F" w:rsidRPr="00D020ED">
        <w:rPr>
          <w:rFonts w:ascii="Times New Roman" w:hAnsi="Times New Roman"/>
          <w:sz w:val="28"/>
          <w:szCs w:val="28"/>
        </w:rPr>
        <w:t xml:space="preserve"> Карагандинской области.</w:t>
      </w:r>
    </w:p>
    <w:p w:rsidR="000E4B2F" w:rsidRPr="00D020ED" w:rsidRDefault="00C43B1C" w:rsidP="000E4B2F">
      <w:pPr>
        <w:spacing w:after="0" w:line="240" w:lineRule="auto"/>
        <w:ind w:firstLine="708"/>
        <w:jc w:val="both"/>
        <w:rPr>
          <w:rFonts w:ascii="Times New Roman" w:hAnsi="Times New Roman"/>
          <w:sz w:val="28"/>
          <w:szCs w:val="28"/>
        </w:rPr>
      </w:pPr>
      <w:r>
        <w:rPr>
          <w:rFonts w:ascii="Times New Roman" w:hAnsi="Times New Roman"/>
          <w:sz w:val="28"/>
          <w:szCs w:val="28"/>
        </w:rPr>
        <w:t>5.</w:t>
      </w:r>
      <w:r w:rsidR="000E4B2F">
        <w:rPr>
          <w:rFonts w:ascii="Times New Roman" w:hAnsi="Times New Roman"/>
          <w:sz w:val="28"/>
          <w:szCs w:val="28"/>
        </w:rPr>
        <w:t xml:space="preserve">Органом, осуществляющим управление Предприятием, </w:t>
      </w:r>
      <w:r w:rsidR="000E4B2F" w:rsidRPr="00D020ED">
        <w:rPr>
          <w:rFonts w:ascii="Times New Roman" w:hAnsi="Times New Roman"/>
          <w:sz w:val="28"/>
          <w:szCs w:val="28"/>
        </w:rPr>
        <w:t>является государственное учреждение «Управление культуры, архивов и документации Карагандинской области».</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 xml:space="preserve">6.Полное наименование Предприятия: Коммунальное государственное казенное предприятие </w:t>
      </w:r>
      <w:r w:rsidRPr="00D020ED">
        <w:rPr>
          <w:rFonts w:ascii="Times New Roman" w:hAnsi="Times New Roman"/>
          <w:iCs/>
          <w:sz w:val="28"/>
          <w:szCs w:val="28"/>
        </w:rPr>
        <w:t xml:space="preserve">«Карагандинский  областной музей изобразительного искусства» управления  культуры, </w:t>
      </w:r>
      <w:r w:rsidRPr="00D020ED">
        <w:rPr>
          <w:rFonts w:ascii="Times New Roman" w:hAnsi="Times New Roman"/>
          <w:sz w:val="28"/>
          <w:szCs w:val="28"/>
        </w:rPr>
        <w:t>архивов и документации</w:t>
      </w:r>
      <w:r w:rsidRPr="00D020ED">
        <w:rPr>
          <w:rFonts w:ascii="Times New Roman" w:hAnsi="Times New Roman"/>
          <w:iCs/>
          <w:sz w:val="28"/>
          <w:szCs w:val="28"/>
        </w:rPr>
        <w:t xml:space="preserve">  </w:t>
      </w:r>
      <w:r w:rsidRPr="00D020ED">
        <w:rPr>
          <w:rFonts w:ascii="Times New Roman" w:hAnsi="Times New Roman"/>
          <w:sz w:val="28"/>
          <w:szCs w:val="28"/>
        </w:rPr>
        <w:t xml:space="preserve">Карагандинской </w:t>
      </w:r>
      <w:r w:rsidRPr="00D020ED">
        <w:rPr>
          <w:rFonts w:ascii="Times New Roman" w:hAnsi="Times New Roman"/>
          <w:iCs/>
          <w:sz w:val="28"/>
          <w:szCs w:val="28"/>
        </w:rPr>
        <w:t xml:space="preserve"> области.</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7.</w:t>
      </w:r>
      <w:r>
        <w:rPr>
          <w:rFonts w:ascii="Times New Roman" w:hAnsi="Times New Roman"/>
          <w:sz w:val="28"/>
          <w:szCs w:val="28"/>
        </w:rPr>
        <w:t xml:space="preserve">Местонахождение предприятия: 100008, </w:t>
      </w:r>
      <w:r w:rsidRPr="00D020ED">
        <w:rPr>
          <w:rFonts w:ascii="Times New Roman" w:hAnsi="Times New Roman"/>
          <w:sz w:val="28"/>
          <w:szCs w:val="28"/>
        </w:rPr>
        <w:t>Карагандинская область, город Ка</w:t>
      </w:r>
      <w:r>
        <w:rPr>
          <w:rFonts w:ascii="Times New Roman" w:hAnsi="Times New Roman"/>
          <w:sz w:val="28"/>
          <w:szCs w:val="28"/>
        </w:rPr>
        <w:t xml:space="preserve">раганда, район имени </w:t>
      </w:r>
      <w:proofErr w:type="spellStart"/>
      <w:r>
        <w:rPr>
          <w:rFonts w:ascii="Times New Roman" w:hAnsi="Times New Roman"/>
          <w:sz w:val="28"/>
          <w:szCs w:val="28"/>
        </w:rPr>
        <w:t>Казыбек</w:t>
      </w:r>
      <w:proofErr w:type="spellEnd"/>
      <w:r>
        <w:rPr>
          <w:rFonts w:ascii="Times New Roman" w:hAnsi="Times New Roman"/>
          <w:sz w:val="28"/>
          <w:szCs w:val="28"/>
        </w:rPr>
        <w:t xml:space="preserve"> </w:t>
      </w:r>
      <w:proofErr w:type="spellStart"/>
      <w:r>
        <w:rPr>
          <w:rFonts w:ascii="Times New Roman" w:hAnsi="Times New Roman"/>
          <w:sz w:val="28"/>
          <w:szCs w:val="28"/>
        </w:rPr>
        <w:t>Би</w:t>
      </w:r>
      <w:proofErr w:type="spellEnd"/>
      <w:r w:rsidRPr="00D020ED">
        <w:rPr>
          <w:rFonts w:ascii="Times New Roman" w:hAnsi="Times New Roman"/>
          <w:sz w:val="28"/>
          <w:szCs w:val="28"/>
        </w:rPr>
        <w:t xml:space="preserve">, проспект </w:t>
      </w:r>
      <w:proofErr w:type="spellStart"/>
      <w:r w:rsidRPr="00D020ED">
        <w:rPr>
          <w:rFonts w:ascii="Times New Roman" w:hAnsi="Times New Roman"/>
          <w:sz w:val="28"/>
          <w:szCs w:val="28"/>
        </w:rPr>
        <w:t>Бухар-Жырау</w:t>
      </w:r>
      <w:proofErr w:type="spellEnd"/>
      <w:r>
        <w:rPr>
          <w:rFonts w:ascii="Times New Roman" w:hAnsi="Times New Roman"/>
          <w:sz w:val="28"/>
          <w:szCs w:val="28"/>
        </w:rPr>
        <w:t>, дом</w:t>
      </w:r>
      <w:r w:rsidRPr="00D020ED">
        <w:rPr>
          <w:rFonts w:ascii="Times New Roman" w:hAnsi="Times New Roman"/>
          <w:sz w:val="28"/>
          <w:szCs w:val="28"/>
        </w:rPr>
        <w:t xml:space="preserve"> 76.</w:t>
      </w:r>
    </w:p>
    <w:p w:rsidR="000E4B2F" w:rsidRPr="00D020ED" w:rsidRDefault="000E4B2F" w:rsidP="000E4B2F">
      <w:pPr>
        <w:spacing w:after="0" w:line="240" w:lineRule="auto"/>
        <w:jc w:val="both"/>
        <w:rPr>
          <w:rFonts w:ascii="Times New Roman" w:hAnsi="Times New Roman"/>
          <w:sz w:val="28"/>
          <w:szCs w:val="28"/>
        </w:rPr>
      </w:pPr>
    </w:p>
    <w:p w:rsidR="000E4B2F" w:rsidRPr="00D020ED" w:rsidRDefault="000E4B2F" w:rsidP="000E4B2F">
      <w:pPr>
        <w:spacing w:after="0" w:line="240" w:lineRule="auto"/>
        <w:jc w:val="center"/>
        <w:rPr>
          <w:rFonts w:ascii="Times New Roman" w:hAnsi="Times New Roman"/>
          <w:b/>
          <w:sz w:val="28"/>
          <w:szCs w:val="28"/>
        </w:rPr>
      </w:pPr>
      <w:r w:rsidRPr="00D020ED">
        <w:rPr>
          <w:rFonts w:ascii="Times New Roman" w:hAnsi="Times New Roman"/>
          <w:b/>
          <w:sz w:val="28"/>
          <w:szCs w:val="28"/>
        </w:rPr>
        <w:t>2. Юридический статус Предприятия</w:t>
      </w:r>
    </w:p>
    <w:p w:rsidR="000E4B2F" w:rsidRPr="00D020ED" w:rsidRDefault="000E4B2F" w:rsidP="000E4B2F">
      <w:pPr>
        <w:spacing w:after="0" w:line="240" w:lineRule="auto"/>
        <w:jc w:val="both"/>
        <w:rPr>
          <w:rFonts w:ascii="Times New Roman" w:hAnsi="Times New Roman"/>
          <w:sz w:val="28"/>
          <w:szCs w:val="28"/>
        </w:rPr>
      </w:pP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8.Предприятие считается созданным и приобретает права юридического лица с  момента его государственной регистрации.</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9.</w:t>
      </w:r>
      <w:r>
        <w:rPr>
          <w:rFonts w:ascii="Times New Roman" w:hAnsi="Times New Roman"/>
          <w:sz w:val="28"/>
          <w:szCs w:val="28"/>
        </w:rPr>
        <w:t xml:space="preserve">Предприятие имеет самостоятельный баланс, счета в банках в соответствии с </w:t>
      </w:r>
      <w:r w:rsidRPr="00D020ED">
        <w:rPr>
          <w:rFonts w:ascii="Times New Roman" w:hAnsi="Times New Roman"/>
          <w:sz w:val="28"/>
          <w:szCs w:val="28"/>
        </w:rPr>
        <w:t xml:space="preserve">законодательством, бланки, печать с изображением Государственного Герба Республики Казахстан </w:t>
      </w:r>
      <w:r>
        <w:rPr>
          <w:rFonts w:ascii="Times New Roman" w:hAnsi="Times New Roman"/>
          <w:sz w:val="28"/>
          <w:szCs w:val="28"/>
        </w:rPr>
        <w:t>и наименованием Предприятия</w:t>
      </w:r>
      <w:r w:rsidRPr="00D020ED">
        <w:rPr>
          <w:rFonts w:ascii="Times New Roman" w:hAnsi="Times New Roman"/>
          <w:sz w:val="28"/>
          <w:szCs w:val="28"/>
        </w:rPr>
        <w:t>.</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 xml:space="preserve">10.Предприятие может создавать, выступать  учредителем (участником) другого юридического лица с согласия </w:t>
      </w:r>
      <w:proofErr w:type="spellStart"/>
      <w:r w:rsidRPr="00D020ED">
        <w:rPr>
          <w:rFonts w:ascii="Times New Roman" w:hAnsi="Times New Roman"/>
          <w:sz w:val="28"/>
          <w:szCs w:val="28"/>
        </w:rPr>
        <w:t>акимата</w:t>
      </w:r>
      <w:proofErr w:type="spellEnd"/>
      <w:r w:rsidRPr="00D020ED">
        <w:rPr>
          <w:rFonts w:ascii="Times New Roman" w:hAnsi="Times New Roman"/>
          <w:sz w:val="28"/>
          <w:szCs w:val="28"/>
        </w:rPr>
        <w:t xml:space="preserve"> Карагандинской области, а также может создавать филиалы и представительства в соответствии с законодательством Р</w:t>
      </w:r>
      <w:r>
        <w:rPr>
          <w:rFonts w:ascii="Times New Roman" w:hAnsi="Times New Roman"/>
          <w:sz w:val="28"/>
          <w:szCs w:val="28"/>
        </w:rPr>
        <w:t xml:space="preserve">еспублики </w:t>
      </w:r>
      <w:r w:rsidRPr="00D020ED">
        <w:rPr>
          <w:rFonts w:ascii="Times New Roman" w:hAnsi="Times New Roman"/>
          <w:sz w:val="28"/>
          <w:szCs w:val="28"/>
        </w:rPr>
        <w:t>К</w:t>
      </w:r>
      <w:r>
        <w:rPr>
          <w:rFonts w:ascii="Times New Roman" w:hAnsi="Times New Roman"/>
          <w:sz w:val="28"/>
          <w:szCs w:val="28"/>
        </w:rPr>
        <w:t>азахстан</w:t>
      </w:r>
      <w:r w:rsidRPr="00D020ED">
        <w:rPr>
          <w:rFonts w:ascii="Times New Roman" w:hAnsi="Times New Roman"/>
          <w:sz w:val="28"/>
          <w:szCs w:val="28"/>
        </w:rPr>
        <w:t>.</w:t>
      </w:r>
    </w:p>
    <w:p w:rsidR="000E4B2F"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11.Гражданско-правовые сделки, заключаемые Предприятием и подлежащие обязательной государственной или иной регистрации в соответствии с законодательными актами Республики Казахстан, считаются совершенными с момента регистрации, если иное не предусмотрено законодательными актами  Республики Казахстан.</w:t>
      </w:r>
    </w:p>
    <w:p w:rsidR="000E4B2F" w:rsidRDefault="000E4B2F" w:rsidP="000E4B2F">
      <w:pPr>
        <w:spacing w:after="0" w:line="240" w:lineRule="auto"/>
        <w:ind w:firstLine="708"/>
        <w:jc w:val="both"/>
        <w:rPr>
          <w:rFonts w:ascii="Times New Roman" w:hAnsi="Times New Roman"/>
          <w:sz w:val="28"/>
          <w:szCs w:val="28"/>
        </w:rPr>
      </w:pPr>
    </w:p>
    <w:p w:rsidR="000E4B2F" w:rsidRPr="00D020ED" w:rsidRDefault="000E4B2F" w:rsidP="000E4B2F">
      <w:pPr>
        <w:spacing w:after="0" w:line="240" w:lineRule="auto"/>
        <w:jc w:val="center"/>
        <w:rPr>
          <w:rFonts w:ascii="Times New Roman" w:hAnsi="Times New Roman"/>
          <w:b/>
          <w:sz w:val="28"/>
          <w:szCs w:val="28"/>
        </w:rPr>
      </w:pPr>
      <w:r w:rsidRPr="00D020ED">
        <w:rPr>
          <w:rFonts w:ascii="Times New Roman" w:hAnsi="Times New Roman"/>
          <w:b/>
          <w:sz w:val="28"/>
          <w:szCs w:val="28"/>
        </w:rPr>
        <w:t xml:space="preserve">3. Предмет </w:t>
      </w:r>
      <w:r>
        <w:rPr>
          <w:rFonts w:ascii="Times New Roman" w:hAnsi="Times New Roman"/>
          <w:b/>
          <w:sz w:val="28"/>
          <w:szCs w:val="28"/>
        </w:rPr>
        <w:t>и цели деятельности Предприятия</w:t>
      </w:r>
    </w:p>
    <w:p w:rsidR="000E4B2F" w:rsidRDefault="000E4B2F" w:rsidP="000E4B2F">
      <w:pPr>
        <w:spacing w:after="0" w:line="240" w:lineRule="auto"/>
        <w:jc w:val="both"/>
        <w:rPr>
          <w:rFonts w:ascii="Times New Roman" w:hAnsi="Times New Roman"/>
          <w:sz w:val="28"/>
          <w:szCs w:val="28"/>
        </w:rPr>
      </w:pP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12. Предметом деятельности Предприятия является:</w:t>
      </w:r>
    </w:p>
    <w:p w:rsidR="000E4B2F" w:rsidRPr="00D020ED" w:rsidRDefault="00C43B1C" w:rsidP="000E4B2F">
      <w:pPr>
        <w:spacing w:after="0" w:line="240" w:lineRule="auto"/>
        <w:jc w:val="both"/>
        <w:rPr>
          <w:rFonts w:ascii="Times New Roman" w:hAnsi="Times New Roman"/>
          <w:sz w:val="28"/>
          <w:szCs w:val="28"/>
        </w:rPr>
      </w:pPr>
      <w:r>
        <w:rPr>
          <w:rFonts w:ascii="Times New Roman" w:hAnsi="Times New Roman"/>
          <w:sz w:val="28"/>
          <w:szCs w:val="28"/>
        </w:rPr>
        <w:t xml:space="preserve">          1)</w:t>
      </w:r>
      <w:r w:rsidR="000E4B2F">
        <w:rPr>
          <w:rFonts w:ascii="Times New Roman" w:hAnsi="Times New Roman"/>
          <w:sz w:val="28"/>
          <w:szCs w:val="28"/>
        </w:rPr>
        <w:t>изучение, учет, хранение и популяризация произведений изобразительного искусства и памятников художественной  культуры  Республики Казахстан;</w:t>
      </w:r>
    </w:p>
    <w:p w:rsidR="000E4B2F" w:rsidRPr="00D020ED" w:rsidRDefault="00C43B1C" w:rsidP="000E4B2F">
      <w:pPr>
        <w:spacing w:after="0" w:line="240" w:lineRule="auto"/>
        <w:ind w:firstLine="708"/>
        <w:jc w:val="both"/>
        <w:rPr>
          <w:rFonts w:ascii="Times New Roman" w:hAnsi="Times New Roman"/>
          <w:sz w:val="28"/>
          <w:szCs w:val="28"/>
        </w:rPr>
      </w:pPr>
      <w:r>
        <w:rPr>
          <w:rFonts w:ascii="Times New Roman" w:hAnsi="Times New Roman"/>
          <w:sz w:val="28"/>
          <w:szCs w:val="28"/>
        </w:rPr>
        <w:t>2)</w:t>
      </w:r>
      <w:r w:rsidR="000E4B2F" w:rsidRPr="00D020ED">
        <w:rPr>
          <w:rFonts w:ascii="Times New Roman" w:hAnsi="Times New Roman"/>
          <w:sz w:val="28"/>
          <w:szCs w:val="28"/>
        </w:rPr>
        <w:t>содействие развитию и обогащению национальных культур</w:t>
      </w:r>
      <w:r w:rsidR="000E4B2F">
        <w:rPr>
          <w:rFonts w:ascii="Times New Roman" w:hAnsi="Times New Roman"/>
          <w:sz w:val="28"/>
          <w:szCs w:val="28"/>
        </w:rPr>
        <w:t xml:space="preserve"> области и Республики Казахстан.</w:t>
      </w:r>
    </w:p>
    <w:p w:rsidR="000E4B2F" w:rsidRPr="00D020ED" w:rsidRDefault="00C43B1C" w:rsidP="000E4B2F">
      <w:pPr>
        <w:spacing w:after="0" w:line="240" w:lineRule="auto"/>
        <w:ind w:firstLine="708"/>
        <w:jc w:val="both"/>
        <w:rPr>
          <w:rFonts w:ascii="Times New Roman" w:hAnsi="Times New Roman"/>
          <w:sz w:val="28"/>
          <w:szCs w:val="28"/>
        </w:rPr>
      </w:pPr>
      <w:r>
        <w:rPr>
          <w:rFonts w:ascii="Times New Roman" w:hAnsi="Times New Roman"/>
          <w:sz w:val="28"/>
          <w:szCs w:val="28"/>
        </w:rPr>
        <w:t>13.</w:t>
      </w:r>
      <w:r w:rsidR="000E4B2F">
        <w:rPr>
          <w:rFonts w:ascii="Times New Roman" w:hAnsi="Times New Roman"/>
          <w:sz w:val="28"/>
          <w:szCs w:val="28"/>
        </w:rPr>
        <w:t>Целью деятельности П</w:t>
      </w:r>
      <w:r w:rsidR="000E4B2F" w:rsidRPr="00D020ED">
        <w:rPr>
          <w:rFonts w:ascii="Times New Roman" w:hAnsi="Times New Roman"/>
          <w:sz w:val="28"/>
          <w:szCs w:val="28"/>
        </w:rPr>
        <w:t>редприятия является:</w:t>
      </w:r>
    </w:p>
    <w:p w:rsidR="000E4B2F" w:rsidRPr="00D020ED" w:rsidRDefault="000E4B2F" w:rsidP="000E4B2F">
      <w:pPr>
        <w:spacing w:after="0" w:line="240" w:lineRule="auto"/>
        <w:jc w:val="both"/>
        <w:rPr>
          <w:rFonts w:ascii="Times New Roman" w:hAnsi="Times New Roman"/>
          <w:sz w:val="28"/>
          <w:szCs w:val="28"/>
        </w:rPr>
      </w:pPr>
      <w:r>
        <w:rPr>
          <w:rFonts w:ascii="Times New Roman" w:hAnsi="Times New Roman"/>
          <w:sz w:val="28"/>
          <w:szCs w:val="28"/>
        </w:rPr>
        <w:t xml:space="preserve">1)  </w:t>
      </w:r>
      <w:r w:rsidRPr="00D020ED">
        <w:rPr>
          <w:rFonts w:ascii="Times New Roman" w:hAnsi="Times New Roman"/>
          <w:sz w:val="28"/>
          <w:szCs w:val="28"/>
        </w:rPr>
        <w:t>создание каталогов и картотек собрания музея;</w:t>
      </w:r>
    </w:p>
    <w:p w:rsidR="000E4B2F" w:rsidRPr="00D020ED" w:rsidRDefault="000E4B2F" w:rsidP="000E4B2F">
      <w:pPr>
        <w:spacing w:after="0" w:line="240" w:lineRule="auto"/>
        <w:jc w:val="both"/>
        <w:rPr>
          <w:rFonts w:ascii="Times New Roman" w:hAnsi="Times New Roman"/>
          <w:sz w:val="28"/>
          <w:szCs w:val="28"/>
        </w:rPr>
      </w:pPr>
      <w:r>
        <w:rPr>
          <w:rFonts w:ascii="Times New Roman" w:hAnsi="Times New Roman"/>
          <w:sz w:val="28"/>
          <w:szCs w:val="28"/>
        </w:rPr>
        <w:t xml:space="preserve">2)  </w:t>
      </w:r>
      <w:r w:rsidRPr="00D020ED">
        <w:rPr>
          <w:rFonts w:ascii="Times New Roman" w:hAnsi="Times New Roman"/>
          <w:sz w:val="28"/>
          <w:szCs w:val="28"/>
        </w:rPr>
        <w:t>создание стационарных экспозиций и передвижных выставок;</w:t>
      </w:r>
    </w:p>
    <w:p w:rsidR="000E4B2F" w:rsidRPr="00D020ED" w:rsidRDefault="00C43B1C" w:rsidP="000E4B2F">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3) </w:t>
      </w:r>
      <w:r w:rsidR="000E4B2F" w:rsidRPr="00D020ED">
        <w:rPr>
          <w:rFonts w:ascii="Times New Roman" w:hAnsi="Times New Roman"/>
          <w:sz w:val="28"/>
          <w:szCs w:val="28"/>
        </w:rPr>
        <w:t>экскурсионное обслуживание, консультации, чтение лекций по искусству;</w:t>
      </w:r>
    </w:p>
    <w:p w:rsidR="000E4B2F" w:rsidRPr="00D020ED" w:rsidRDefault="00C43B1C" w:rsidP="000E4B2F">
      <w:pPr>
        <w:spacing w:after="0" w:line="240" w:lineRule="auto"/>
        <w:jc w:val="both"/>
        <w:rPr>
          <w:rFonts w:ascii="Times New Roman" w:hAnsi="Times New Roman"/>
          <w:sz w:val="28"/>
          <w:szCs w:val="28"/>
        </w:rPr>
      </w:pPr>
      <w:r>
        <w:rPr>
          <w:rFonts w:ascii="Times New Roman" w:hAnsi="Times New Roman"/>
          <w:sz w:val="28"/>
          <w:szCs w:val="28"/>
        </w:rPr>
        <w:t xml:space="preserve">4) </w:t>
      </w:r>
      <w:r w:rsidR="000E4B2F" w:rsidRPr="00D020ED">
        <w:rPr>
          <w:rFonts w:ascii="Times New Roman" w:hAnsi="Times New Roman"/>
          <w:sz w:val="28"/>
          <w:szCs w:val="28"/>
        </w:rPr>
        <w:t>участие в областных, региональных и международных мероприятиях и акциях;</w:t>
      </w:r>
    </w:p>
    <w:p w:rsidR="000E4B2F" w:rsidRPr="00D020ED" w:rsidRDefault="00C43B1C" w:rsidP="000E4B2F">
      <w:pPr>
        <w:spacing w:after="0" w:line="240" w:lineRule="auto"/>
        <w:jc w:val="both"/>
        <w:rPr>
          <w:rFonts w:ascii="Times New Roman" w:hAnsi="Times New Roman"/>
          <w:sz w:val="28"/>
          <w:szCs w:val="28"/>
        </w:rPr>
      </w:pPr>
      <w:r>
        <w:rPr>
          <w:rFonts w:ascii="Times New Roman" w:hAnsi="Times New Roman"/>
          <w:sz w:val="28"/>
          <w:szCs w:val="28"/>
        </w:rPr>
        <w:t xml:space="preserve">5) </w:t>
      </w:r>
      <w:r w:rsidR="000E4B2F" w:rsidRPr="00D020ED">
        <w:rPr>
          <w:rFonts w:ascii="Times New Roman" w:hAnsi="Times New Roman"/>
          <w:sz w:val="28"/>
          <w:szCs w:val="28"/>
        </w:rPr>
        <w:t>формирование научной библиотеки и науч</w:t>
      </w:r>
      <w:r w:rsidR="000E4B2F">
        <w:rPr>
          <w:rFonts w:ascii="Times New Roman" w:hAnsi="Times New Roman"/>
          <w:sz w:val="28"/>
          <w:szCs w:val="28"/>
        </w:rPr>
        <w:t>ного архива;</w:t>
      </w:r>
    </w:p>
    <w:p w:rsidR="000E4B2F" w:rsidRPr="00D020ED" w:rsidRDefault="00C43B1C" w:rsidP="000E4B2F">
      <w:pPr>
        <w:spacing w:after="0" w:line="240" w:lineRule="auto"/>
        <w:rPr>
          <w:rFonts w:ascii="Times New Roman" w:hAnsi="Times New Roman"/>
          <w:sz w:val="28"/>
          <w:szCs w:val="28"/>
        </w:rPr>
      </w:pPr>
      <w:r>
        <w:rPr>
          <w:rFonts w:ascii="Times New Roman" w:hAnsi="Times New Roman"/>
          <w:sz w:val="28"/>
          <w:szCs w:val="28"/>
        </w:rPr>
        <w:t xml:space="preserve">6) </w:t>
      </w:r>
      <w:r w:rsidR="000E4B2F" w:rsidRPr="00D020ED">
        <w:rPr>
          <w:rFonts w:ascii="Times New Roman" w:hAnsi="Times New Roman"/>
          <w:sz w:val="28"/>
          <w:szCs w:val="28"/>
        </w:rPr>
        <w:t>обеспечение сох</w:t>
      </w:r>
      <w:r w:rsidR="000E4B2F">
        <w:rPr>
          <w:rFonts w:ascii="Times New Roman" w:hAnsi="Times New Roman"/>
          <w:sz w:val="28"/>
          <w:szCs w:val="28"/>
        </w:rPr>
        <w:t xml:space="preserve">ранности, учета, комплектования </w:t>
      </w:r>
      <w:r w:rsidR="000E4B2F" w:rsidRPr="00D020ED">
        <w:rPr>
          <w:rFonts w:ascii="Times New Roman" w:hAnsi="Times New Roman"/>
          <w:sz w:val="28"/>
          <w:szCs w:val="28"/>
        </w:rPr>
        <w:t xml:space="preserve">и реставрации художественных ценностей; </w:t>
      </w:r>
    </w:p>
    <w:p w:rsidR="000E4B2F" w:rsidRPr="00D020ED" w:rsidRDefault="00C43B1C" w:rsidP="000E4B2F">
      <w:pPr>
        <w:spacing w:after="0" w:line="240" w:lineRule="auto"/>
        <w:jc w:val="both"/>
        <w:rPr>
          <w:rFonts w:ascii="Times New Roman" w:hAnsi="Times New Roman"/>
          <w:sz w:val="28"/>
          <w:szCs w:val="28"/>
        </w:rPr>
      </w:pPr>
      <w:r>
        <w:rPr>
          <w:rFonts w:ascii="Times New Roman" w:hAnsi="Times New Roman"/>
          <w:sz w:val="28"/>
          <w:szCs w:val="28"/>
        </w:rPr>
        <w:t>7)</w:t>
      </w:r>
      <w:r w:rsidR="000E4B2F" w:rsidRPr="00D020ED">
        <w:rPr>
          <w:rFonts w:ascii="Times New Roman" w:hAnsi="Times New Roman"/>
          <w:sz w:val="28"/>
          <w:szCs w:val="28"/>
        </w:rPr>
        <w:t>целенаправленная пропаганда достижений художественной культуры, казахского</w:t>
      </w:r>
      <w:r w:rsidR="000E4B2F">
        <w:rPr>
          <w:rFonts w:ascii="Times New Roman" w:hAnsi="Times New Roman"/>
          <w:sz w:val="28"/>
          <w:szCs w:val="28"/>
        </w:rPr>
        <w:t xml:space="preserve"> народного творчества и традиций</w:t>
      </w:r>
      <w:r w:rsidR="000E4B2F" w:rsidRPr="00D020ED">
        <w:rPr>
          <w:rFonts w:ascii="Times New Roman" w:hAnsi="Times New Roman"/>
          <w:sz w:val="28"/>
          <w:szCs w:val="28"/>
        </w:rPr>
        <w:t xml:space="preserve"> всех народов, населяющих территорию области;</w:t>
      </w:r>
    </w:p>
    <w:p w:rsidR="000E4B2F" w:rsidRPr="00D020ED" w:rsidRDefault="00C43B1C" w:rsidP="000E4B2F">
      <w:pPr>
        <w:spacing w:after="0" w:line="240" w:lineRule="auto"/>
        <w:jc w:val="both"/>
        <w:rPr>
          <w:rFonts w:ascii="Times New Roman" w:hAnsi="Times New Roman"/>
          <w:sz w:val="28"/>
          <w:szCs w:val="28"/>
        </w:rPr>
      </w:pPr>
      <w:r>
        <w:rPr>
          <w:rFonts w:ascii="Times New Roman" w:hAnsi="Times New Roman"/>
          <w:sz w:val="28"/>
          <w:szCs w:val="28"/>
        </w:rPr>
        <w:t>8)</w:t>
      </w:r>
      <w:r w:rsidR="000E4B2F" w:rsidRPr="00D020ED">
        <w:rPr>
          <w:rFonts w:ascii="Times New Roman" w:hAnsi="Times New Roman"/>
          <w:sz w:val="28"/>
          <w:szCs w:val="28"/>
        </w:rPr>
        <w:t>воспитание чувства казахстанского патриотизма, эстетическое, нравственное воспитание подрастающего поколения и всего населения через пропаганду знания развития художественной культуры;</w:t>
      </w:r>
    </w:p>
    <w:p w:rsidR="000E4B2F" w:rsidRPr="00D020ED" w:rsidRDefault="00C43B1C" w:rsidP="000E4B2F">
      <w:pPr>
        <w:spacing w:after="0" w:line="240" w:lineRule="auto"/>
        <w:jc w:val="both"/>
        <w:rPr>
          <w:rFonts w:ascii="Times New Roman" w:hAnsi="Times New Roman"/>
          <w:sz w:val="28"/>
          <w:szCs w:val="28"/>
        </w:rPr>
      </w:pPr>
      <w:r>
        <w:rPr>
          <w:rFonts w:ascii="Times New Roman" w:hAnsi="Times New Roman"/>
          <w:sz w:val="28"/>
          <w:szCs w:val="28"/>
        </w:rPr>
        <w:t>9)</w:t>
      </w:r>
      <w:r w:rsidR="000E4B2F" w:rsidRPr="00D020ED">
        <w:rPr>
          <w:rFonts w:ascii="Times New Roman" w:hAnsi="Times New Roman"/>
          <w:sz w:val="28"/>
          <w:szCs w:val="28"/>
        </w:rPr>
        <w:t>взаимодействие с музейными центрами, содействие взаимообогащению национальных культур в области;</w:t>
      </w:r>
    </w:p>
    <w:p w:rsidR="000E4B2F" w:rsidRPr="00D020ED" w:rsidRDefault="000E4B2F" w:rsidP="000E4B2F">
      <w:pPr>
        <w:spacing w:after="0" w:line="240" w:lineRule="auto"/>
        <w:jc w:val="both"/>
        <w:rPr>
          <w:rFonts w:ascii="Times New Roman" w:hAnsi="Times New Roman"/>
          <w:sz w:val="28"/>
          <w:szCs w:val="28"/>
        </w:rPr>
      </w:pPr>
      <w:r>
        <w:rPr>
          <w:rFonts w:ascii="Times New Roman" w:hAnsi="Times New Roman"/>
          <w:sz w:val="28"/>
          <w:szCs w:val="28"/>
        </w:rPr>
        <w:t>10)</w:t>
      </w:r>
      <w:r w:rsidRPr="00D020ED">
        <w:rPr>
          <w:rFonts w:ascii="Times New Roman" w:hAnsi="Times New Roman"/>
          <w:sz w:val="28"/>
          <w:szCs w:val="28"/>
        </w:rPr>
        <w:t xml:space="preserve"> участие в международных культурных мероприятиях, акциях.</w:t>
      </w:r>
      <w:r w:rsidRPr="00D020ED">
        <w:rPr>
          <w:rFonts w:ascii="Times New Roman" w:hAnsi="Times New Roman"/>
          <w:sz w:val="28"/>
          <w:szCs w:val="28"/>
        </w:rPr>
        <w:tab/>
      </w:r>
    </w:p>
    <w:p w:rsidR="000E4B2F" w:rsidRPr="00D020ED" w:rsidRDefault="000E4B2F" w:rsidP="000E4B2F">
      <w:pPr>
        <w:spacing w:after="0" w:line="240" w:lineRule="auto"/>
        <w:ind w:firstLine="708"/>
        <w:jc w:val="both"/>
        <w:rPr>
          <w:rFonts w:ascii="Times New Roman" w:hAnsi="Times New Roman"/>
          <w:color w:val="333333"/>
          <w:sz w:val="28"/>
          <w:szCs w:val="28"/>
        </w:rPr>
      </w:pPr>
      <w:r w:rsidRPr="00D020ED">
        <w:rPr>
          <w:rFonts w:ascii="Times New Roman" w:hAnsi="Times New Roman"/>
          <w:sz w:val="28"/>
          <w:szCs w:val="28"/>
        </w:rPr>
        <w:t>14.</w:t>
      </w:r>
      <w:r>
        <w:rPr>
          <w:rFonts w:ascii="Times New Roman" w:hAnsi="Times New Roman"/>
          <w:sz w:val="28"/>
          <w:szCs w:val="28"/>
        </w:rPr>
        <w:t xml:space="preserve"> Для  </w:t>
      </w:r>
      <w:r w:rsidRPr="00D020ED">
        <w:rPr>
          <w:rFonts w:ascii="Times New Roman" w:hAnsi="Times New Roman"/>
          <w:sz w:val="28"/>
          <w:szCs w:val="28"/>
        </w:rPr>
        <w:t>реализации поставленной цели Предприятие осуществляет следующие виды деятельности:</w:t>
      </w:r>
      <w:r w:rsidRPr="00D020ED">
        <w:rPr>
          <w:rFonts w:ascii="Times New Roman" w:hAnsi="Times New Roman"/>
          <w:color w:val="333333"/>
          <w:sz w:val="28"/>
          <w:szCs w:val="28"/>
        </w:rPr>
        <w:t xml:space="preserve"> </w:t>
      </w:r>
    </w:p>
    <w:p w:rsidR="000E4B2F" w:rsidRPr="00D020ED" w:rsidRDefault="00C43B1C" w:rsidP="000E4B2F">
      <w:pPr>
        <w:spacing w:after="0" w:line="240" w:lineRule="auto"/>
        <w:jc w:val="both"/>
        <w:rPr>
          <w:rFonts w:ascii="Times New Roman" w:hAnsi="Times New Roman"/>
          <w:sz w:val="28"/>
          <w:szCs w:val="28"/>
        </w:rPr>
      </w:pPr>
      <w:r>
        <w:rPr>
          <w:rFonts w:ascii="Times New Roman" w:hAnsi="Times New Roman"/>
          <w:sz w:val="28"/>
          <w:szCs w:val="28"/>
        </w:rPr>
        <w:t>1)</w:t>
      </w:r>
      <w:r w:rsidR="000E4B2F" w:rsidRPr="00D020ED">
        <w:rPr>
          <w:rFonts w:ascii="Times New Roman" w:hAnsi="Times New Roman"/>
          <w:sz w:val="28"/>
          <w:szCs w:val="28"/>
        </w:rPr>
        <w:t>изучение процесса развития отечественного и зарубежного изобразительного искусства, материальной и духовной культуры региона;</w:t>
      </w:r>
    </w:p>
    <w:p w:rsidR="000E4B2F" w:rsidRPr="00D020ED" w:rsidRDefault="000E4B2F" w:rsidP="000E4B2F">
      <w:pPr>
        <w:spacing w:after="0" w:line="240" w:lineRule="auto"/>
        <w:jc w:val="both"/>
        <w:rPr>
          <w:rFonts w:ascii="Times New Roman" w:hAnsi="Times New Roman"/>
          <w:sz w:val="28"/>
          <w:szCs w:val="28"/>
        </w:rPr>
      </w:pPr>
      <w:r>
        <w:rPr>
          <w:rFonts w:ascii="Times New Roman" w:hAnsi="Times New Roman"/>
          <w:sz w:val="28"/>
          <w:szCs w:val="28"/>
        </w:rPr>
        <w:t>2)</w:t>
      </w:r>
      <w:r w:rsidRPr="00D020ED">
        <w:rPr>
          <w:rFonts w:ascii="Times New Roman" w:hAnsi="Times New Roman"/>
          <w:sz w:val="28"/>
          <w:szCs w:val="28"/>
        </w:rPr>
        <w:t>провед</w:t>
      </w:r>
      <w:r>
        <w:rPr>
          <w:rFonts w:ascii="Times New Roman" w:hAnsi="Times New Roman"/>
          <w:sz w:val="28"/>
          <w:szCs w:val="28"/>
        </w:rPr>
        <w:t xml:space="preserve">ение научно-исследовательской, собирательской, </w:t>
      </w:r>
      <w:proofErr w:type="spellStart"/>
      <w:r w:rsidRPr="00D020ED">
        <w:rPr>
          <w:rFonts w:ascii="Times New Roman" w:hAnsi="Times New Roman"/>
          <w:sz w:val="28"/>
          <w:szCs w:val="28"/>
        </w:rPr>
        <w:t>научно-хранительской</w:t>
      </w:r>
      <w:proofErr w:type="spellEnd"/>
      <w:r w:rsidRPr="00D020ED">
        <w:rPr>
          <w:rFonts w:ascii="Times New Roman" w:hAnsi="Times New Roman"/>
          <w:sz w:val="28"/>
          <w:szCs w:val="28"/>
        </w:rPr>
        <w:t>,</w:t>
      </w:r>
      <w:r>
        <w:rPr>
          <w:rFonts w:ascii="Times New Roman" w:hAnsi="Times New Roman"/>
          <w:sz w:val="28"/>
          <w:szCs w:val="28"/>
        </w:rPr>
        <w:t xml:space="preserve"> </w:t>
      </w:r>
      <w:r w:rsidRPr="00D020ED">
        <w:rPr>
          <w:rFonts w:ascii="Times New Roman" w:hAnsi="Times New Roman"/>
          <w:sz w:val="28"/>
          <w:szCs w:val="28"/>
        </w:rPr>
        <w:t xml:space="preserve"> выставочно-экспозиционной и научно-просветительской работ;</w:t>
      </w:r>
    </w:p>
    <w:p w:rsidR="000E4B2F" w:rsidRPr="00D020ED" w:rsidRDefault="00C43B1C" w:rsidP="000E4B2F">
      <w:pPr>
        <w:spacing w:after="0" w:line="240" w:lineRule="auto"/>
        <w:jc w:val="both"/>
        <w:rPr>
          <w:rFonts w:ascii="Times New Roman" w:hAnsi="Times New Roman"/>
          <w:sz w:val="28"/>
          <w:szCs w:val="28"/>
        </w:rPr>
      </w:pPr>
      <w:r>
        <w:rPr>
          <w:rFonts w:ascii="Times New Roman" w:hAnsi="Times New Roman"/>
          <w:sz w:val="28"/>
          <w:szCs w:val="28"/>
        </w:rPr>
        <w:t>3)</w:t>
      </w:r>
      <w:r w:rsidR="000E4B2F" w:rsidRPr="00D020ED">
        <w:rPr>
          <w:rFonts w:ascii="Times New Roman" w:hAnsi="Times New Roman"/>
          <w:sz w:val="28"/>
          <w:szCs w:val="28"/>
        </w:rPr>
        <w:t>организация экспедиций, разведок, научных командировок для научного комплектования фонда;</w:t>
      </w:r>
    </w:p>
    <w:p w:rsidR="000E4B2F" w:rsidRPr="00D020ED" w:rsidRDefault="00C43B1C" w:rsidP="000E4B2F">
      <w:pPr>
        <w:spacing w:after="0" w:line="240" w:lineRule="auto"/>
        <w:jc w:val="both"/>
        <w:rPr>
          <w:rFonts w:ascii="Times New Roman" w:hAnsi="Times New Roman"/>
          <w:sz w:val="28"/>
          <w:szCs w:val="28"/>
        </w:rPr>
      </w:pPr>
      <w:r>
        <w:rPr>
          <w:rFonts w:ascii="Times New Roman" w:hAnsi="Times New Roman"/>
          <w:sz w:val="28"/>
          <w:szCs w:val="28"/>
        </w:rPr>
        <w:t>4)</w:t>
      </w:r>
      <w:r w:rsidR="000E4B2F" w:rsidRPr="00D020ED">
        <w:rPr>
          <w:rFonts w:ascii="Times New Roman" w:hAnsi="Times New Roman"/>
          <w:sz w:val="28"/>
          <w:szCs w:val="28"/>
        </w:rPr>
        <w:t xml:space="preserve">культурно-просветительская работа по эстетическому, нравственному и патриотическому воспитанию населения;     </w:t>
      </w:r>
    </w:p>
    <w:p w:rsidR="000E4B2F" w:rsidRPr="00D020ED" w:rsidRDefault="000E4B2F" w:rsidP="000E4B2F">
      <w:pPr>
        <w:spacing w:after="0" w:line="240" w:lineRule="auto"/>
        <w:jc w:val="both"/>
        <w:rPr>
          <w:rFonts w:ascii="Times New Roman" w:hAnsi="Times New Roman"/>
          <w:sz w:val="28"/>
          <w:szCs w:val="28"/>
        </w:rPr>
      </w:pPr>
      <w:r>
        <w:rPr>
          <w:rFonts w:ascii="Times New Roman" w:hAnsi="Times New Roman"/>
          <w:sz w:val="28"/>
          <w:szCs w:val="28"/>
        </w:rPr>
        <w:t xml:space="preserve">5) </w:t>
      </w:r>
      <w:r w:rsidRPr="00D020ED">
        <w:rPr>
          <w:rFonts w:ascii="Times New Roman" w:hAnsi="Times New Roman"/>
          <w:sz w:val="28"/>
          <w:szCs w:val="28"/>
        </w:rPr>
        <w:t>научная обработка произведений искусства и документов, хранящихся в фондах;</w:t>
      </w:r>
    </w:p>
    <w:p w:rsidR="000E4B2F" w:rsidRPr="00D020ED" w:rsidRDefault="00C43B1C" w:rsidP="000E4B2F">
      <w:pPr>
        <w:spacing w:after="0" w:line="240" w:lineRule="auto"/>
        <w:jc w:val="both"/>
        <w:rPr>
          <w:rFonts w:ascii="Times New Roman" w:hAnsi="Times New Roman"/>
          <w:sz w:val="28"/>
          <w:szCs w:val="28"/>
        </w:rPr>
      </w:pPr>
      <w:r>
        <w:rPr>
          <w:rFonts w:ascii="Times New Roman" w:hAnsi="Times New Roman"/>
          <w:sz w:val="28"/>
          <w:szCs w:val="28"/>
        </w:rPr>
        <w:t>6)</w:t>
      </w:r>
      <w:r w:rsidR="000E4B2F" w:rsidRPr="00D020ED">
        <w:rPr>
          <w:rFonts w:ascii="Times New Roman" w:hAnsi="Times New Roman"/>
          <w:sz w:val="28"/>
          <w:szCs w:val="28"/>
        </w:rPr>
        <w:t>выявление и изучение материалов, хранящихся в  государственных архивных учреждениях, в библиотеках, частных коллекциях и в фондах других музеев;</w:t>
      </w:r>
    </w:p>
    <w:p w:rsidR="000E4B2F" w:rsidRPr="00D020ED" w:rsidRDefault="000E4B2F" w:rsidP="000E4B2F">
      <w:pPr>
        <w:spacing w:after="0" w:line="240" w:lineRule="auto"/>
        <w:jc w:val="both"/>
        <w:rPr>
          <w:rFonts w:ascii="Times New Roman" w:hAnsi="Times New Roman"/>
          <w:sz w:val="28"/>
          <w:szCs w:val="28"/>
        </w:rPr>
      </w:pPr>
      <w:r>
        <w:rPr>
          <w:rFonts w:ascii="Times New Roman" w:hAnsi="Times New Roman"/>
          <w:sz w:val="28"/>
          <w:szCs w:val="28"/>
        </w:rPr>
        <w:t xml:space="preserve">7) </w:t>
      </w:r>
      <w:r w:rsidRPr="00D020ED">
        <w:rPr>
          <w:rFonts w:ascii="Times New Roman" w:hAnsi="Times New Roman"/>
          <w:sz w:val="28"/>
          <w:szCs w:val="28"/>
        </w:rPr>
        <w:t>выявление и закуп редких и всемирно известных произведений искусства;</w:t>
      </w:r>
    </w:p>
    <w:p w:rsidR="000E4B2F" w:rsidRDefault="000E4B2F" w:rsidP="00C43B1C">
      <w:pPr>
        <w:spacing w:after="0" w:line="240" w:lineRule="auto"/>
        <w:jc w:val="both"/>
        <w:rPr>
          <w:rFonts w:ascii="Times New Roman" w:hAnsi="Times New Roman"/>
          <w:sz w:val="28"/>
          <w:szCs w:val="28"/>
        </w:rPr>
      </w:pPr>
      <w:r>
        <w:rPr>
          <w:rFonts w:ascii="Times New Roman" w:hAnsi="Times New Roman"/>
          <w:sz w:val="28"/>
          <w:szCs w:val="28"/>
        </w:rPr>
        <w:t xml:space="preserve">8) </w:t>
      </w:r>
      <w:r w:rsidRPr="00D020ED">
        <w:rPr>
          <w:rFonts w:ascii="Times New Roman" w:hAnsi="Times New Roman"/>
          <w:sz w:val="28"/>
          <w:szCs w:val="28"/>
        </w:rPr>
        <w:t>организация сбора материалов среди населения;</w:t>
      </w:r>
    </w:p>
    <w:p w:rsidR="000E4B2F" w:rsidRPr="00D020ED" w:rsidRDefault="000E4B2F" w:rsidP="000E4B2F">
      <w:pPr>
        <w:spacing w:after="0" w:line="240" w:lineRule="auto"/>
        <w:rPr>
          <w:rFonts w:ascii="Times New Roman" w:hAnsi="Times New Roman"/>
          <w:sz w:val="28"/>
          <w:szCs w:val="28"/>
        </w:rPr>
      </w:pPr>
      <w:r>
        <w:rPr>
          <w:rFonts w:ascii="Times New Roman" w:hAnsi="Times New Roman"/>
          <w:sz w:val="28"/>
          <w:szCs w:val="28"/>
        </w:rPr>
        <w:t xml:space="preserve">9) планирование и </w:t>
      </w:r>
      <w:r w:rsidRPr="00D020ED">
        <w:rPr>
          <w:rFonts w:ascii="Times New Roman" w:hAnsi="Times New Roman"/>
          <w:sz w:val="28"/>
          <w:szCs w:val="28"/>
        </w:rPr>
        <w:t>форми</w:t>
      </w:r>
      <w:r>
        <w:rPr>
          <w:rFonts w:ascii="Times New Roman" w:hAnsi="Times New Roman"/>
          <w:sz w:val="28"/>
          <w:szCs w:val="28"/>
        </w:rPr>
        <w:t xml:space="preserve">рование стационарных </w:t>
      </w:r>
      <w:r w:rsidRPr="00D020ED">
        <w:rPr>
          <w:rFonts w:ascii="Times New Roman" w:hAnsi="Times New Roman"/>
          <w:sz w:val="28"/>
          <w:szCs w:val="28"/>
        </w:rPr>
        <w:t>экспозиций и передвижных выставок;</w:t>
      </w:r>
    </w:p>
    <w:p w:rsidR="000E4B2F" w:rsidRPr="00D020ED" w:rsidRDefault="000E4B2F" w:rsidP="000E4B2F">
      <w:pPr>
        <w:spacing w:after="0" w:line="240" w:lineRule="auto"/>
        <w:jc w:val="both"/>
        <w:rPr>
          <w:rFonts w:ascii="Times New Roman" w:hAnsi="Times New Roman"/>
          <w:sz w:val="28"/>
          <w:szCs w:val="28"/>
        </w:rPr>
      </w:pPr>
      <w:r>
        <w:rPr>
          <w:rFonts w:ascii="Times New Roman" w:hAnsi="Times New Roman"/>
          <w:sz w:val="28"/>
          <w:szCs w:val="28"/>
        </w:rPr>
        <w:t xml:space="preserve">10) </w:t>
      </w:r>
      <w:r w:rsidRPr="00D020ED">
        <w:rPr>
          <w:rFonts w:ascii="Times New Roman" w:hAnsi="Times New Roman"/>
          <w:sz w:val="28"/>
          <w:szCs w:val="28"/>
        </w:rPr>
        <w:t>массовая научно - просветительская работа на базе стационарных экспозиций, тематических выставок и фондовых коллекций;</w:t>
      </w:r>
    </w:p>
    <w:p w:rsidR="000E4B2F" w:rsidRPr="00D020ED" w:rsidRDefault="000E4B2F" w:rsidP="000E4B2F">
      <w:pPr>
        <w:spacing w:after="0" w:line="240" w:lineRule="auto"/>
        <w:jc w:val="both"/>
        <w:rPr>
          <w:rFonts w:ascii="Times New Roman" w:hAnsi="Times New Roman"/>
          <w:sz w:val="28"/>
          <w:szCs w:val="28"/>
        </w:rPr>
      </w:pPr>
      <w:r>
        <w:rPr>
          <w:rFonts w:ascii="Times New Roman" w:hAnsi="Times New Roman"/>
          <w:sz w:val="28"/>
          <w:szCs w:val="28"/>
        </w:rPr>
        <w:t xml:space="preserve">11) </w:t>
      </w:r>
      <w:r w:rsidRPr="00D020ED">
        <w:rPr>
          <w:rFonts w:ascii="Times New Roman" w:hAnsi="Times New Roman"/>
          <w:sz w:val="28"/>
          <w:szCs w:val="28"/>
        </w:rPr>
        <w:t>обзорные и тематические экскурсии по стационарным и передвижным выставкам;</w:t>
      </w:r>
    </w:p>
    <w:p w:rsidR="000E4B2F" w:rsidRPr="00D020ED" w:rsidRDefault="00C43B1C" w:rsidP="000E4B2F">
      <w:pPr>
        <w:spacing w:after="0" w:line="240" w:lineRule="auto"/>
        <w:jc w:val="both"/>
        <w:rPr>
          <w:rFonts w:ascii="Times New Roman" w:hAnsi="Times New Roman"/>
          <w:sz w:val="28"/>
          <w:szCs w:val="28"/>
        </w:rPr>
      </w:pPr>
      <w:r>
        <w:rPr>
          <w:rFonts w:ascii="Times New Roman" w:hAnsi="Times New Roman"/>
          <w:sz w:val="28"/>
          <w:szCs w:val="28"/>
        </w:rPr>
        <w:t>12)</w:t>
      </w:r>
      <w:r w:rsidR="000E4B2F" w:rsidRPr="00D020ED">
        <w:rPr>
          <w:rFonts w:ascii="Times New Roman" w:hAnsi="Times New Roman"/>
          <w:sz w:val="28"/>
          <w:szCs w:val="28"/>
        </w:rPr>
        <w:t>оказание консультаций по вопросам истории искусства, методической и практической помощи государственным и общественным музеям;</w:t>
      </w:r>
    </w:p>
    <w:p w:rsidR="000E4B2F" w:rsidRPr="00D020ED" w:rsidRDefault="000E4B2F" w:rsidP="000E4B2F">
      <w:pPr>
        <w:spacing w:after="0" w:line="240" w:lineRule="auto"/>
        <w:jc w:val="both"/>
        <w:rPr>
          <w:rFonts w:ascii="Times New Roman" w:hAnsi="Times New Roman"/>
          <w:sz w:val="28"/>
          <w:szCs w:val="28"/>
        </w:rPr>
      </w:pPr>
      <w:r>
        <w:rPr>
          <w:rFonts w:ascii="Times New Roman" w:hAnsi="Times New Roman"/>
          <w:sz w:val="28"/>
          <w:szCs w:val="28"/>
        </w:rPr>
        <w:t>13) проведение уроков</w:t>
      </w:r>
      <w:r w:rsidRPr="00D020ED">
        <w:rPr>
          <w:rFonts w:ascii="Times New Roman" w:hAnsi="Times New Roman"/>
          <w:sz w:val="28"/>
          <w:szCs w:val="28"/>
        </w:rPr>
        <w:t xml:space="preserve"> истории искусства и кружков</w:t>
      </w:r>
      <w:r>
        <w:rPr>
          <w:rFonts w:ascii="Times New Roman" w:hAnsi="Times New Roman"/>
          <w:sz w:val="28"/>
          <w:szCs w:val="28"/>
        </w:rPr>
        <w:t xml:space="preserve">ой работы среди </w:t>
      </w:r>
      <w:r w:rsidRPr="00D020ED">
        <w:rPr>
          <w:rFonts w:ascii="Times New Roman" w:hAnsi="Times New Roman"/>
          <w:sz w:val="28"/>
          <w:szCs w:val="28"/>
        </w:rPr>
        <w:t xml:space="preserve"> школьников;</w:t>
      </w:r>
    </w:p>
    <w:p w:rsidR="000E4B2F" w:rsidRPr="00D020ED" w:rsidRDefault="000E4B2F" w:rsidP="000E4B2F">
      <w:pPr>
        <w:spacing w:after="0" w:line="240" w:lineRule="auto"/>
        <w:jc w:val="both"/>
        <w:rPr>
          <w:rFonts w:ascii="Times New Roman" w:hAnsi="Times New Roman"/>
          <w:sz w:val="28"/>
          <w:szCs w:val="28"/>
        </w:rPr>
      </w:pPr>
      <w:r>
        <w:rPr>
          <w:rFonts w:ascii="Times New Roman" w:hAnsi="Times New Roman"/>
          <w:sz w:val="28"/>
          <w:szCs w:val="28"/>
        </w:rPr>
        <w:t xml:space="preserve">14) проведение </w:t>
      </w:r>
      <w:r w:rsidRPr="00D020ED">
        <w:rPr>
          <w:rFonts w:ascii="Times New Roman" w:hAnsi="Times New Roman"/>
          <w:sz w:val="28"/>
          <w:szCs w:val="28"/>
        </w:rPr>
        <w:t>дн</w:t>
      </w:r>
      <w:r>
        <w:rPr>
          <w:rFonts w:ascii="Times New Roman" w:hAnsi="Times New Roman"/>
          <w:sz w:val="28"/>
          <w:szCs w:val="28"/>
        </w:rPr>
        <w:t>ей</w:t>
      </w:r>
      <w:r w:rsidRPr="00D020ED">
        <w:rPr>
          <w:rFonts w:ascii="Times New Roman" w:hAnsi="Times New Roman"/>
          <w:sz w:val="28"/>
          <w:szCs w:val="28"/>
        </w:rPr>
        <w:t xml:space="preserve"> специализированного обслуживания для школьников;</w:t>
      </w:r>
    </w:p>
    <w:p w:rsidR="000E4B2F" w:rsidRPr="00D020ED" w:rsidRDefault="000E4B2F" w:rsidP="000E4B2F">
      <w:pPr>
        <w:spacing w:after="0" w:line="240" w:lineRule="auto"/>
        <w:jc w:val="both"/>
        <w:rPr>
          <w:rFonts w:ascii="Times New Roman" w:hAnsi="Times New Roman"/>
          <w:sz w:val="28"/>
          <w:szCs w:val="28"/>
        </w:rPr>
      </w:pPr>
      <w:r>
        <w:rPr>
          <w:rFonts w:ascii="Times New Roman" w:hAnsi="Times New Roman"/>
          <w:sz w:val="28"/>
          <w:szCs w:val="28"/>
        </w:rPr>
        <w:t xml:space="preserve">15) </w:t>
      </w:r>
      <w:r w:rsidRPr="00D020ED">
        <w:rPr>
          <w:rFonts w:ascii="Times New Roman" w:hAnsi="Times New Roman"/>
          <w:sz w:val="28"/>
          <w:szCs w:val="28"/>
        </w:rPr>
        <w:t>издание путеводителей по залам музея, каталогов, календарей по юбилейным датам, отчетов экспедиций, а также информационных материалов, программ работ со школами и вузами;</w:t>
      </w:r>
    </w:p>
    <w:p w:rsidR="000E4B2F" w:rsidRPr="00D020ED" w:rsidRDefault="00C43B1C" w:rsidP="000E4B2F">
      <w:pPr>
        <w:spacing w:after="0" w:line="240" w:lineRule="auto"/>
        <w:jc w:val="both"/>
        <w:rPr>
          <w:rFonts w:ascii="Times New Roman" w:hAnsi="Times New Roman"/>
          <w:sz w:val="28"/>
          <w:szCs w:val="28"/>
        </w:rPr>
      </w:pPr>
      <w:r>
        <w:rPr>
          <w:rFonts w:ascii="Times New Roman" w:hAnsi="Times New Roman"/>
          <w:sz w:val="28"/>
          <w:szCs w:val="28"/>
        </w:rPr>
        <w:t>16)</w:t>
      </w:r>
      <w:r w:rsidR="000E4B2F">
        <w:rPr>
          <w:rFonts w:ascii="Times New Roman" w:hAnsi="Times New Roman"/>
          <w:sz w:val="28"/>
          <w:szCs w:val="28"/>
        </w:rPr>
        <w:t xml:space="preserve">организация </w:t>
      </w:r>
      <w:r w:rsidR="000E4B2F" w:rsidRPr="00D020ED">
        <w:rPr>
          <w:rFonts w:ascii="Times New Roman" w:hAnsi="Times New Roman"/>
          <w:sz w:val="28"/>
          <w:szCs w:val="28"/>
        </w:rPr>
        <w:t>му</w:t>
      </w:r>
      <w:r w:rsidR="000E4B2F">
        <w:rPr>
          <w:rFonts w:ascii="Times New Roman" w:hAnsi="Times New Roman"/>
          <w:sz w:val="28"/>
          <w:szCs w:val="28"/>
        </w:rPr>
        <w:t xml:space="preserve">зееведческой практики студентов </w:t>
      </w:r>
      <w:r w:rsidR="000E4B2F" w:rsidRPr="00D020ED">
        <w:rPr>
          <w:rFonts w:ascii="Times New Roman" w:hAnsi="Times New Roman"/>
          <w:sz w:val="28"/>
          <w:szCs w:val="28"/>
        </w:rPr>
        <w:t xml:space="preserve">художественно-графических факультетов вузов; </w:t>
      </w:r>
    </w:p>
    <w:p w:rsidR="000E4B2F" w:rsidRPr="00D020ED" w:rsidRDefault="000E4B2F" w:rsidP="000E4B2F">
      <w:pPr>
        <w:spacing w:after="0" w:line="240" w:lineRule="auto"/>
        <w:jc w:val="both"/>
        <w:rPr>
          <w:rFonts w:ascii="Times New Roman" w:hAnsi="Times New Roman"/>
          <w:sz w:val="28"/>
          <w:szCs w:val="28"/>
        </w:rPr>
      </w:pPr>
      <w:r>
        <w:rPr>
          <w:rFonts w:ascii="Times New Roman" w:hAnsi="Times New Roman"/>
          <w:sz w:val="28"/>
          <w:szCs w:val="28"/>
        </w:rPr>
        <w:t>17)</w:t>
      </w:r>
      <w:r w:rsidRPr="00D020ED">
        <w:rPr>
          <w:rFonts w:ascii="Times New Roman" w:hAnsi="Times New Roman"/>
          <w:sz w:val="28"/>
          <w:szCs w:val="28"/>
        </w:rPr>
        <w:t xml:space="preserve"> выявление и обобщение опыта музейной работы;</w:t>
      </w:r>
    </w:p>
    <w:p w:rsidR="000E4B2F" w:rsidRPr="00D020ED" w:rsidRDefault="00C43B1C" w:rsidP="000E4B2F">
      <w:pPr>
        <w:spacing w:after="0" w:line="240" w:lineRule="auto"/>
        <w:jc w:val="both"/>
        <w:rPr>
          <w:rFonts w:ascii="Times New Roman" w:hAnsi="Times New Roman"/>
          <w:sz w:val="28"/>
          <w:szCs w:val="28"/>
        </w:rPr>
      </w:pPr>
      <w:r>
        <w:rPr>
          <w:rFonts w:ascii="Times New Roman" w:hAnsi="Times New Roman"/>
          <w:sz w:val="28"/>
          <w:szCs w:val="28"/>
        </w:rPr>
        <w:t>18)</w:t>
      </w:r>
      <w:r w:rsidR="000E4B2F" w:rsidRPr="00D020ED">
        <w:rPr>
          <w:rFonts w:ascii="Times New Roman" w:hAnsi="Times New Roman"/>
          <w:sz w:val="28"/>
          <w:szCs w:val="28"/>
        </w:rPr>
        <w:t>заключение договоров с государственными  и общественными организациями, творческими  союзами, воинскими, коммерческими структурами и другими на музейное обслуживание;</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15.Предприятие не вправе осуществлять деятельность, а также совершать сделки, не отвечающие предмету и цели его деятельности, закрепленной в настоящем Уставе.</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 xml:space="preserve">16.Сделка, совершенная Предприятием в противоречии с целями деятельности, определенно ограниченными законами Республики Казахстан или учредительными </w:t>
      </w:r>
      <w:r w:rsidRPr="00D020ED">
        <w:rPr>
          <w:rFonts w:ascii="Times New Roman" w:hAnsi="Times New Roman"/>
          <w:sz w:val="28"/>
          <w:szCs w:val="28"/>
        </w:rPr>
        <w:lastRenderedPageBreak/>
        <w:t>документами, либо с нарушением уставной компетенции руководителя, может быть признана недействите</w:t>
      </w:r>
      <w:r>
        <w:rPr>
          <w:rFonts w:ascii="Times New Roman" w:hAnsi="Times New Roman"/>
          <w:sz w:val="28"/>
          <w:szCs w:val="28"/>
        </w:rPr>
        <w:t xml:space="preserve">льной по иску государственного учреждения </w:t>
      </w:r>
      <w:r w:rsidRPr="00D020ED">
        <w:rPr>
          <w:rFonts w:ascii="Times New Roman" w:hAnsi="Times New Roman"/>
          <w:sz w:val="28"/>
          <w:szCs w:val="28"/>
        </w:rPr>
        <w:t xml:space="preserve">«Управление культуры, архивов и документации Карагандинской области» или </w:t>
      </w:r>
      <w:proofErr w:type="spellStart"/>
      <w:r w:rsidRPr="00D020ED">
        <w:rPr>
          <w:rFonts w:ascii="Times New Roman" w:hAnsi="Times New Roman"/>
          <w:sz w:val="28"/>
          <w:szCs w:val="28"/>
        </w:rPr>
        <w:t>акимата</w:t>
      </w:r>
      <w:proofErr w:type="spellEnd"/>
      <w:r w:rsidRPr="00D020ED">
        <w:rPr>
          <w:rFonts w:ascii="Times New Roman" w:hAnsi="Times New Roman"/>
          <w:sz w:val="28"/>
          <w:szCs w:val="28"/>
        </w:rPr>
        <w:t xml:space="preserve"> Карагандинской области, либо прокурора.</w:t>
      </w:r>
    </w:p>
    <w:p w:rsidR="000E4B2F"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17.</w:t>
      </w:r>
      <w:r>
        <w:rPr>
          <w:rFonts w:ascii="Times New Roman" w:hAnsi="Times New Roman"/>
          <w:sz w:val="28"/>
          <w:szCs w:val="28"/>
        </w:rPr>
        <w:t xml:space="preserve">Действия руководителя, </w:t>
      </w:r>
      <w:r w:rsidRPr="00D020ED">
        <w:rPr>
          <w:rFonts w:ascii="Times New Roman" w:hAnsi="Times New Roman"/>
          <w:sz w:val="28"/>
          <w:szCs w:val="28"/>
        </w:rPr>
        <w:t>направленные на осуществление Предприятием неуставной деятельности, являются нарушением трудовых обязанностей и влекут применение мер дисциплинарной и материальной ответственности.</w:t>
      </w:r>
    </w:p>
    <w:p w:rsidR="000E4B2F" w:rsidRPr="00D020ED" w:rsidRDefault="000E4B2F" w:rsidP="000E4B2F">
      <w:pPr>
        <w:spacing w:after="0" w:line="240" w:lineRule="auto"/>
        <w:ind w:firstLine="708"/>
        <w:jc w:val="both"/>
        <w:rPr>
          <w:rFonts w:ascii="Times New Roman" w:hAnsi="Times New Roman"/>
          <w:sz w:val="28"/>
          <w:szCs w:val="28"/>
        </w:rPr>
      </w:pPr>
    </w:p>
    <w:p w:rsidR="000E4B2F" w:rsidRPr="00D020ED" w:rsidRDefault="000E4B2F" w:rsidP="000E4B2F">
      <w:pPr>
        <w:spacing w:after="0" w:line="240" w:lineRule="auto"/>
        <w:jc w:val="center"/>
        <w:rPr>
          <w:rFonts w:ascii="Times New Roman" w:hAnsi="Times New Roman"/>
          <w:b/>
          <w:sz w:val="28"/>
          <w:szCs w:val="28"/>
        </w:rPr>
      </w:pPr>
      <w:r>
        <w:rPr>
          <w:rFonts w:ascii="Times New Roman" w:hAnsi="Times New Roman"/>
          <w:b/>
          <w:sz w:val="28"/>
          <w:szCs w:val="28"/>
        </w:rPr>
        <w:t>4. Управление Предприятием</w:t>
      </w:r>
    </w:p>
    <w:p w:rsidR="000E4B2F" w:rsidRPr="00D020ED" w:rsidRDefault="000E4B2F" w:rsidP="000E4B2F">
      <w:pPr>
        <w:spacing w:after="0" w:line="240" w:lineRule="auto"/>
        <w:jc w:val="both"/>
        <w:rPr>
          <w:rFonts w:ascii="Times New Roman" w:hAnsi="Times New Roman"/>
          <w:sz w:val="28"/>
          <w:szCs w:val="28"/>
        </w:rPr>
      </w:pP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 xml:space="preserve">18. </w:t>
      </w:r>
      <w:proofErr w:type="spellStart"/>
      <w:r w:rsidRPr="00D020ED">
        <w:rPr>
          <w:rFonts w:ascii="Times New Roman" w:hAnsi="Times New Roman"/>
          <w:sz w:val="28"/>
          <w:szCs w:val="28"/>
        </w:rPr>
        <w:t>Акимат</w:t>
      </w:r>
      <w:proofErr w:type="spellEnd"/>
      <w:r w:rsidRPr="00D020ED">
        <w:rPr>
          <w:rFonts w:ascii="Times New Roman" w:hAnsi="Times New Roman"/>
          <w:sz w:val="28"/>
          <w:szCs w:val="28"/>
        </w:rPr>
        <w:t xml:space="preserve"> Карагандинской области:</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1)</w:t>
      </w:r>
      <w:r>
        <w:rPr>
          <w:rFonts w:ascii="Times New Roman" w:hAnsi="Times New Roman"/>
          <w:sz w:val="28"/>
          <w:szCs w:val="28"/>
        </w:rPr>
        <w:t xml:space="preserve"> </w:t>
      </w:r>
      <w:r w:rsidRPr="00D020ED">
        <w:rPr>
          <w:rFonts w:ascii="Times New Roman" w:hAnsi="Times New Roman"/>
          <w:sz w:val="28"/>
          <w:szCs w:val="28"/>
        </w:rPr>
        <w:t>принимает решения о создании, реорганизации и ликвидации Предприятия;</w:t>
      </w:r>
    </w:p>
    <w:p w:rsidR="000E4B2F" w:rsidRPr="00D020ED" w:rsidRDefault="000E4B2F" w:rsidP="00C43B1C">
      <w:pPr>
        <w:spacing w:after="0" w:line="240" w:lineRule="auto"/>
        <w:ind w:firstLine="708"/>
        <w:jc w:val="both"/>
        <w:rPr>
          <w:rFonts w:ascii="Times New Roman" w:hAnsi="Times New Roman"/>
          <w:sz w:val="28"/>
          <w:szCs w:val="28"/>
        </w:rPr>
      </w:pPr>
      <w:r w:rsidRPr="00D020ED">
        <w:rPr>
          <w:rFonts w:ascii="Times New Roman" w:hAnsi="Times New Roman"/>
          <w:sz w:val="28"/>
          <w:szCs w:val="28"/>
        </w:rPr>
        <w:t>2)</w:t>
      </w:r>
      <w:r>
        <w:rPr>
          <w:rFonts w:ascii="Times New Roman" w:hAnsi="Times New Roman"/>
          <w:sz w:val="28"/>
          <w:szCs w:val="28"/>
        </w:rPr>
        <w:t xml:space="preserve"> </w:t>
      </w:r>
      <w:r w:rsidRPr="00D020ED">
        <w:rPr>
          <w:rFonts w:ascii="Times New Roman" w:hAnsi="Times New Roman"/>
          <w:sz w:val="28"/>
          <w:szCs w:val="28"/>
        </w:rPr>
        <w:t>принимает решения об использовании имущества Предприятия, в том числе о передаче его в залог.</w:t>
      </w:r>
    </w:p>
    <w:p w:rsidR="000E4B2F" w:rsidRPr="00807EFE" w:rsidRDefault="000E4B2F" w:rsidP="000E4B2F">
      <w:pPr>
        <w:spacing w:after="0" w:line="240" w:lineRule="auto"/>
        <w:ind w:firstLine="708"/>
        <w:jc w:val="both"/>
        <w:rPr>
          <w:rFonts w:ascii="Times New Roman" w:hAnsi="Times New Roman"/>
          <w:sz w:val="28"/>
          <w:szCs w:val="28"/>
        </w:rPr>
      </w:pPr>
      <w:r w:rsidRPr="00807EFE">
        <w:rPr>
          <w:rFonts w:ascii="Times New Roman" w:hAnsi="Times New Roman"/>
          <w:sz w:val="28"/>
          <w:szCs w:val="28"/>
        </w:rPr>
        <w:t>Государственное учреждение «Управление государственных активов и закупок Карагандинской области»:</w:t>
      </w:r>
    </w:p>
    <w:p w:rsidR="000E4B2F"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1)</w:t>
      </w:r>
      <w:r>
        <w:rPr>
          <w:rFonts w:ascii="Times New Roman" w:hAnsi="Times New Roman"/>
          <w:sz w:val="28"/>
          <w:szCs w:val="28"/>
        </w:rPr>
        <w:t xml:space="preserve"> </w:t>
      </w:r>
      <w:r w:rsidRPr="00D020ED">
        <w:rPr>
          <w:rFonts w:ascii="Times New Roman" w:hAnsi="Times New Roman"/>
          <w:sz w:val="28"/>
          <w:szCs w:val="28"/>
        </w:rPr>
        <w:t>утверждает Устав Предприятия, вносит в него изменения и дополнения;</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2)</w:t>
      </w:r>
      <w:r w:rsidRPr="00D020ED">
        <w:rPr>
          <w:rFonts w:ascii="Times New Roman" w:hAnsi="Times New Roman"/>
          <w:sz w:val="28"/>
          <w:szCs w:val="28"/>
          <w:lang w:val="kk-KZ"/>
        </w:rPr>
        <w:t xml:space="preserve"> </w:t>
      </w:r>
      <w:r w:rsidRPr="00D020ED">
        <w:rPr>
          <w:rFonts w:ascii="Times New Roman" w:hAnsi="Times New Roman"/>
          <w:sz w:val="28"/>
          <w:szCs w:val="28"/>
        </w:rPr>
        <w:t xml:space="preserve">закрепляет коммунальное имущество за Предприятием; </w:t>
      </w:r>
    </w:p>
    <w:p w:rsidR="000E4B2F" w:rsidRPr="0096421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3)</w:t>
      </w:r>
      <w:r>
        <w:rPr>
          <w:rFonts w:ascii="Times New Roman" w:hAnsi="Times New Roman"/>
          <w:sz w:val="28"/>
          <w:szCs w:val="28"/>
        </w:rPr>
        <w:t xml:space="preserve"> </w:t>
      </w:r>
      <w:r w:rsidRPr="00D020ED">
        <w:rPr>
          <w:rFonts w:ascii="Times New Roman" w:hAnsi="Times New Roman"/>
          <w:sz w:val="28"/>
          <w:szCs w:val="28"/>
        </w:rPr>
        <w:t>дает согласие на создание Предприятием филиалов и представительств;</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lang w:val="kk-KZ"/>
        </w:rPr>
        <w:t>4</w:t>
      </w:r>
      <w:r w:rsidRPr="00D020ED">
        <w:rPr>
          <w:rFonts w:ascii="Times New Roman" w:hAnsi="Times New Roman"/>
          <w:sz w:val="28"/>
          <w:szCs w:val="28"/>
        </w:rPr>
        <w:t>)</w:t>
      </w:r>
      <w:r>
        <w:rPr>
          <w:rFonts w:ascii="Times New Roman" w:hAnsi="Times New Roman"/>
          <w:sz w:val="28"/>
          <w:szCs w:val="28"/>
        </w:rPr>
        <w:t xml:space="preserve"> </w:t>
      </w:r>
      <w:r w:rsidRPr="00D020ED">
        <w:rPr>
          <w:rFonts w:ascii="Times New Roman" w:hAnsi="Times New Roman"/>
          <w:sz w:val="28"/>
          <w:szCs w:val="28"/>
        </w:rPr>
        <w:t xml:space="preserve">принимает решения об использовании имущества Предприятия, в том числе о передаче его в </w:t>
      </w:r>
      <w:r w:rsidRPr="00D020ED">
        <w:rPr>
          <w:rFonts w:ascii="Times New Roman" w:hAnsi="Times New Roman"/>
          <w:sz w:val="28"/>
          <w:szCs w:val="28"/>
          <w:lang w:val="kk-KZ"/>
        </w:rPr>
        <w:t>наем (аренду), доверительное управление и безвозмездное пользование государственным юридическим лицам</w:t>
      </w:r>
      <w:r w:rsidRPr="00D020ED">
        <w:rPr>
          <w:rFonts w:ascii="Times New Roman" w:hAnsi="Times New Roman"/>
          <w:sz w:val="28"/>
          <w:szCs w:val="28"/>
        </w:rPr>
        <w:t>.</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Г</w:t>
      </w:r>
      <w:r>
        <w:rPr>
          <w:rFonts w:ascii="Times New Roman" w:hAnsi="Times New Roman"/>
          <w:sz w:val="28"/>
          <w:szCs w:val="28"/>
        </w:rPr>
        <w:t>осударственное учреждение</w:t>
      </w:r>
      <w:r w:rsidRPr="00D020ED">
        <w:rPr>
          <w:rFonts w:ascii="Times New Roman" w:hAnsi="Times New Roman"/>
          <w:sz w:val="28"/>
          <w:szCs w:val="28"/>
        </w:rPr>
        <w:t xml:space="preserve"> «Управление культуры, архивов и документации Карагандинской области»:</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1)определяет приоритетные направления деятельности и обязательные объемы работ (услуг), финансируемых из бюджета Предприятия;</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2)рассматривает, согласовывает и утверждает планы развития Предприятия и отчеты по их исполнению;</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3)</w:t>
      </w:r>
      <w:r>
        <w:rPr>
          <w:rFonts w:ascii="Times New Roman" w:hAnsi="Times New Roman"/>
          <w:sz w:val="28"/>
          <w:szCs w:val="28"/>
        </w:rPr>
        <w:t xml:space="preserve"> </w:t>
      </w:r>
      <w:r w:rsidRPr="00D020ED">
        <w:rPr>
          <w:rFonts w:ascii="Times New Roman" w:hAnsi="Times New Roman"/>
          <w:sz w:val="28"/>
          <w:szCs w:val="28"/>
        </w:rPr>
        <w:t>осуществляет контроль и анализ выполнения планов развития Предприятия;</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 xml:space="preserve">4)обеспечивает </w:t>
      </w:r>
      <w:proofErr w:type="gramStart"/>
      <w:r w:rsidRPr="00D020ED">
        <w:rPr>
          <w:rFonts w:ascii="Times New Roman" w:hAnsi="Times New Roman"/>
          <w:sz w:val="28"/>
          <w:szCs w:val="28"/>
        </w:rPr>
        <w:t>контроль за</w:t>
      </w:r>
      <w:proofErr w:type="gramEnd"/>
      <w:r w:rsidRPr="00D020ED">
        <w:rPr>
          <w:rFonts w:ascii="Times New Roman" w:hAnsi="Times New Roman"/>
          <w:sz w:val="28"/>
          <w:szCs w:val="28"/>
        </w:rPr>
        <w:t xml:space="preserve"> использованием и сохранностью имущества Предприятия;</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5)организует учет имущества Предприятия, обеспечивает его эффективное использование;</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6)осуществляет иные полномочия, возложенные на него настоящим Уставом и иным законодательством Республики Казахстан.</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19.</w:t>
      </w:r>
      <w:r>
        <w:rPr>
          <w:rFonts w:ascii="Times New Roman" w:hAnsi="Times New Roman"/>
          <w:sz w:val="28"/>
          <w:szCs w:val="28"/>
        </w:rPr>
        <w:t>Органом П</w:t>
      </w:r>
      <w:r w:rsidRPr="00D020ED">
        <w:rPr>
          <w:rFonts w:ascii="Times New Roman" w:hAnsi="Times New Roman"/>
          <w:sz w:val="28"/>
          <w:szCs w:val="28"/>
        </w:rPr>
        <w:t>редприятия является его руководитель.</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20.Назначение руководителя, проведение его аттестации осуществляются в установленн</w:t>
      </w:r>
      <w:r>
        <w:rPr>
          <w:rFonts w:ascii="Times New Roman" w:hAnsi="Times New Roman"/>
          <w:sz w:val="28"/>
          <w:szCs w:val="28"/>
        </w:rPr>
        <w:t>ом</w:t>
      </w:r>
      <w:r w:rsidRPr="00D020ED">
        <w:rPr>
          <w:rFonts w:ascii="Times New Roman" w:hAnsi="Times New Roman"/>
          <w:sz w:val="28"/>
          <w:szCs w:val="28"/>
        </w:rPr>
        <w:t xml:space="preserve"> законодательством Республики Казахстан порядке.</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21.</w:t>
      </w:r>
      <w:r>
        <w:rPr>
          <w:rFonts w:ascii="Times New Roman" w:hAnsi="Times New Roman"/>
          <w:sz w:val="28"/>
          <w:szCs w:val="28"/>
        </w:rPr>
        <w:t xml:space="preserve"> Государственное учреждение «</w:t>
      </w:r>
      <w:r w:rsidRPr="00D020ED">
        <w:rPr>
          <w:rFonts w:ascii="Times New Roman" w:hAnsi="Times New Roman"/>
          <w:sz w:val="28"/>
          <w:szCs w:val="28"/>
        </w:rPr>
        <w:t>Управление культуры, архивов и документации Карагандинской области</w:t>
      </w:r>
      <w:r>
        <w:rPr>
          <w:rFonts w:ascii="Times New Roman" w:hAnsi="Times New Roman"/>
          <w:sz w:val="28"/>
          <w:szCs w:val="28"/>
        </w:rPr>
        <w:t>»</w:t>
      </w:r>
      <w:r w:rsidRPr="00D020ED">
        <w:rPr>
          <w:rFonts w:ascii="Times New Roman" w:hAnsi="Times New Roman"/>
          <w:sz w:val="28"/>
          <w:szCs w:val="28"/>
        </w:rPr>
        <w:t xml:space="preserve"> оформляет трудовые отношения с руководителем Предприятия посредством заключения трудового договора в соответствии с Трудовым кодексом Республики Казахстан.      </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В трудовом договоре, помимо условий, установленных Трудовым кодексом Республики Казахстан, определяется ответственность руководителя Предприятия за несвоевременные перечисления установленной части чистого дохода в бюджет.</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22.Руководитель Предприятия несет персональную ответственность за финансово-хозяйственную деятельность и сохранность имущества Предприятия.</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23.Руководитель Предприятия несет персональную ответственность за организацию противодействия коррупции на Предприятии.</w:t>
      </w:r>
    </w:p>
    <w:p w:rsidR="000E4B2F"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lastRenderedPageBreak/>
        <w:t xml:space="preserve">24.Руководитель Предприятия действует на принципах единоначалия и самостоятельно решает все вопросы деятельности Предприятия в соответствии с его компетенцией, определяемой законодательством Республики Казахстан и настоящим Уставом. </w:t>
      </w:r>
    </w:p>
    <w:p w:rsidR="000E4B2F" w:rsidRPr="00D020ED" w:rsidRDefault="000E4B2F" w:rsidP="00C43B1C">
      <w:pPr>
        <w:spacing w:after="0" w:line="240" w:lineRule="auto"/>
        <w:ind w:firstLine="708"/>
        <w:jc w:val="both"/>
        <w:rPr>
          <w:rFonts w:ascii="Times New Roman" w:hAnsi="Times New Roman"/>
          <w:sz w:val="28"/>
          <w:szCs w:val="28"/>
        </w:rPr>
      </w:pPr>
      <w:r w:rsidRPr="00D020ED">
        <w:rPr>
          <w:rFonts w:ascii="Times New Roman" w:hAnsi="Times New Roman"/>
          <w:sz w:val="28"/>
          <w:szCs w:val="28"/>
        </w:rPr>
        <w:t>25.</w:t>
      </w:r>
      <w:r>
        <w:rPr>
          <w:rFonts w:ascii="Times New Roman" w:hAnsi="Times New Roman"/>
          <w:sz w:val="28"/>
          <w:szCs w:val="28"/>
        </w:rPr>
        <w:t xml:space="preserve"> </w:t>
      </w:r>
      <w:r w:rsidRPr="00D020ED">
        <w:rPr>
          <w:rFonts w:ascii="Times New Roman" w:hAnsi="Times New Roman"/>
          <w:sz w:val="28"/>
          <w:szCs w:val="28"/>
        </w:rPr>
        <w:t>Руководитель:</w:t>
      </w:r>
    </w:p>
    <w:p w:rsidR="000E4B2F" w:rsidRPr="00D020ED" w:rsidRDefault="000E4B2F" w:rsidP="000E4B2F">
      <w:pPr>
        <w:spacing w:after="0" w:line="240" w:lineRule="auto"/>
        <w:jc w:val="both"/>
        <w:rPr>
          <w:rFonts w:ascii="Times New Roman" w:hAnsi="Times New Roman"/>
          <w:sz w:val="28"/>
          <w:szCs w:val="28"/>
        </w:rPr>
      </w:pPr>
      <w:r w:rsidRPr="00D020ED">
        <w:rPr>
          <w:rFonts w:ascii="Times New Roman" w:hAnsi="Times New Roman"/>
          <w:sz w:val="28"/>
          <w:szCs w:val="28"/>
        </w:rPr>
        <w:t>1) без доверенности действует от имени Предприятия и представляет его интересы во всех органах;</w:t>
      </w:r>
    </w:p>
    <w:p w:rsidR="000E4B2F" w:rsidRPr="00D020ED" w:rsidRDefault="000E4B2F" w:rsidP="000E4B2F">
      <w:pPr>
        <w:spacing w:after="0" w:line="240" w:lineRule="auto"/>
        <w:jc w:val="both"/>
        <w:rPr>
          <w:rFonts w:ascii="Times New Roman" w:hAnsi="Times New Roman"/>
          <w:sz w:val="28"/>
          <w:szCs w:val="28"/>
        </w:rPr>
      </w:pPr>
      <w:r w:rsidRPr="00D020ED">
        <w:rPr>
          <w:rFonts w:ascii="Times New Roman" w:hAnsi="Times New Roman"/>
          <w:sz w:val="28"/>
          <w:szCs w:val="28"/>
        </w:rPr>
        <w:t xml:space="preserve">2) в пределах, установленных законодательством Республики Казахстан, распоряжается имуществом Предприятия; </w:t>
      </w:r>
    </w:p>
    <w:p w:rsidR="000E4B2F" w:rsidRPr="00D020ED" w:rsidRDefault="000E4B2F" w:rsidP="000E4B2F">
      <w:pPr>
        <w:spacing w:after="0" w:line="240" w:lineRule="auto"/>
        <w:jc w:val="both"/>
        <w:rPr>
          <w:rFonts w:ascii="Times New Roman" w:hAnsi="Times New Roman"/>
          <w:sz w:val="28"/>
          <w:szCs w:val="28"/>
        </w:rPr>
      </w:pPr>
      <w:r w:rsidRPr="00D020ED">
        <w:rPr>
          <w:rFonts w:ascii="Times New Roman" w:hAnsi="Times New Roman"/>
          <w:sz w:val="28"/>
          <w:szCs w:val="28"/>
        </w:rPr>
        <w:t xml:space="preserve">3) </w:t>
      </w:r>
      <w:r>
        <w:rPr>
          <w:rFonts w:ascii="Times New Roman" w:hAnsi="Times New Roman"/>
          <w:sz w:val="28"/>
          <w:szCs w:val="28"/>
        </w:rPr>
        <w:t xml:space="preserve"> </w:t>
      </w:r>
      <w:r w:rsidRPr="00D020ED">
        <w:rPr>
          <w:rFonts w:ascii="Times New Roman" w:hAnsi="Times New Roman"/>
          <w:sz w:val="28"/>
          <w:szCs w:val="28"/>
        </w:rPr>
        <w:t xml:space="preserve">заключает договоры и совершает иные сделки; </w:t>
      </w:r>
    </w:p>
    <w:p w:rsidR="000E4B2F" w:rsidRDefault="000E4B2F" w:rsidP="000E4B2F">
      <w:pPr>
        <w:spacing w:after="0" w:line="240" w:lineRule="auto"/>
        <w:jc w:val="both"/>
        <w:rPr>
          <w:rFonts w:ascii="Times New Roman" w:hAnsi="Times New Roman"/>
          <w:sz w:val="28"/>
          <w:szCs w:val="28"/>
        </w:rPr>
      </w:pPr>
      <w:r w:rsidRPr="00D020ED">
        <w:rPr>
          <w:rFonts w:ascii="Times New Roman" w:hAnsi="Times New Roman"/>
          <w:sz w:val="28"/>
          <w:szCs w:val="28"/>
        </w:rPr>
        <w:t xml:space="preserve">4) </w:t>
      </w:r>
      <w:r>
        <w:rPr>
          <w:rFonts w:ascii="Times New Roman" w:hAnsi="Times New Roman"/>
          <w:sz w:val="28"/>
          <w:szCs w:val="28"/>
        </w:rPr>
        <w:t xml:space="preserve"> </w:t>
      </w:r>
      <w:r w:rsidRPr="00D020ED">
        <w:rPr>
          <w:rFonts w:ascii="Times New Roman" w:hAnsi="Times New Roman"/>
          <w:sz w:val="28"/>
          <w:szCs w:val="28"/>
        </w:rPr>
        <w:t>выдает доверенности;     </w:t>
      </w:r>
    </w:p>
    <w:p w:rsidR="000E4B2F" w:rsidRDefault="000E4B2F" w:rsidP="000E4B2F">
      <w:pPr>
        <w:spacing w:after="0" w:line="240" w:lineRule="auto"/>
        <w:jc w:val="both"/>
        <w:rPr>
          <w:rFonts w:ascii="Times New Roman" w:hAnsi="Times New Roman"/>
          <w:sz w:val="28"/>
          <w:szCs w:val="28"/>
        </w:rPr>
      </w:pPr>
      <w:r w:rsidRPr="00D020ED">
        <w:rPr>
          <w:rFonts w:ascii="Times New Roman" w:hAnsi="Times New Roman"/>
          <w:sz w:val="28"/>
          <w:szCs w:val="28"/>
        </w:rPr>
        <w:t>5)</w:t>
      </w:r>
      <w:r>
        <w:rPr>
          <w:rFonts w:ascii="Times New Roman" w:hAnsi="Times New Roman"/>
          <w:sz w:val="28"/>
          <w:szCs w:val="28"/>
        </w:rPr>
        <w:t xml:space="preserve"> </w:t>
      </w:r>
      <w:r w:rsidRPr="00D020ED">
        <w:rPr>
          <w:rFonts w:ascii="Times New Roman" w:hAnsi="Times New Roman"/>
          <w:sz w:val="28"/>
          <w:szCs w:val="28"/>
        </w:rPr>
        <w:t xml:space="preserve"> открывает банковские счета;</w:t>
      </w:r>
    </w:p>
    <w:p w:rsidR="000E4B2F" w:rsidRPr="00D020ED" w:rsidRDefault="000E4B2F" w:rsidP="000E4B2F">
      <w:pPr>
        <w:spacing w:after="0" w:line="240" w:lineRule="auto"/>
        <w:jc w:val="both"/>
        <w:rPr>
          <w:rFonts w:ascii="Times New Roman" w:hAnsi="Times New Roman"/>
          <w:sz w:val="28"/>
          <w:szCs w:val="28"/>
        </w:rPr>
      </w:pPr>
      <w:r w:rsidRPr="00D020ED">
        <w:rPr>
          <w:rFonts w:ascii="Times New Roman" w:hAnsi="Times New Roman"/>
          <w:sz w:val="28"/>
          <w:szCs w:val="28"/>
        </w:rPr>
        <w:t>6)</w:t>
      </w:r>
      <w:r>
        <w:rPr>
          <w:rFonts w:ascii="Times New Roman" w:hAnsi="Times New Roman"/>
          <w:sz w:val="28"/>
          <w:szCs w:val="28"/>
        </w:rPr>
        <w:t xml:space="preserve"> </w:t>
      </w:r>
      <w:r w:rsidRPr="00D020ED">
        <w:rPr>
          <w:rFonts w:ascii="Times New Roman" w:hAnsi="Times New Roman"/>
          <w:sz w:val="28"/>
          <w:szCs w:val="28"/>
        </w:rPr>
        <w:t>издает приказы и дает указания, обязательные для всех работников Предприятия;</w:t>
      </w:r>
    </w:p>
    <w:p w:rsidR="000E4B2F" w:rsidRPr="00D020ED" w:rsidRDefault="000E4B2F" w:rsidP="000E4B2F">
      <w:pPr>
        <w:spacing w:after="0" w:line="240" w:lineRule="auto"/>
        <w:jc w:val="both"/>
        <w:rPr>
          <w:rFonts w:ascii="Times New Roman" w:hAnsi="Times New Roman"/>
          <w:sz w:val="28"/>
          <w:szCs w:val="28"/>
        </w:rPr>
      </w:pPr>
      <w:r w:rsidRPr="00D020ED">
        <w:rPr>
          <w:rFonts w:ascii="Times New Roman" w:hAnsi="Times New Roman"/>
          <w:sz w:val="28"/>
          <w:szCs w:val="28"/>
        </w:rPr>
        <w:t>7)</w:t>
      </w:r>
      <w:r>
        <w:rPr>
          <w:rFonts w:ascii="Times New Roman" w:hAnsi="Times New Roman"/>
          <w:sz w:val="28"/>
          <w:szCs w:val="28"/>
        </w:rPr>
        <w:t xml:space="preserve"> </w:t>
      </w:r>
      <w:r w:rsidRPr="00D020ED">
        <w:rPr>
          <w:rFonts w:ascii="Times New Roman" w:hAnsi="Times New Roman"/>
          <w:sz w:val="28"/>
          <w:szCs w:val="28"/>
        </w:rPr>
        <w:t xml:space="preserve">в соответствии с Трудовым кодексом Республики Казахстан принимает на работу и расторгает трудовой договор с работниками Предприятия, применяет меры поощрения и налагает взыскания на них, если иное не предусмотрено законодательством Республики Казахстан и настоящим Уставом. </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 xml:space="preserve">Номенклатура работников Предприятия, которые назначаются на должность </w:t>
      </w:r>
      <w:r>
        <w:rPr>
          <w:rFonts w:ascii="Times New Roman" w:hAnsi="Times New Roman"/>
          <w:sz w:val="28"/>
          <w:szCs w:val="28"/>
        </w:rPr>
        <w:t>или освобождаются от должности государственным учреждением</w:t>
      </w:r>
      <w:r w:rsidRPr="00D020ED">
        <w:rPr>
          <w:rFonts w:ascii="Times New Roman" w:hAnsi="Times New Roman"/>
          <w:sz w:val="28"/>
          <w:szCs w:val="28"/>
        </w:rPr>
        <w:t xml:space="preserve"> «Управление культуры, архивов и документации Карагандинской области» по представлению руководителя, устанавливается в настоящем Уставе; </w:t>
      </w:r>
    </w:p>
    <w:p w:rsidR="000E4B2F" w:rsidRPr="00D020ED" w:rsidRDefault="000E4B2F" w:rsidP="000E4B2F">
      <w:pPr>
        <w:spacing w:after="0" w:line="240" w:lineRule="auto"/>
        <w:jc w:val="both"/>
        <w:rPr>
          <w:rFonts w:ascii="Times New Roman" w:hAnsi="Times New Roman"/>
          <w:sz w:val="28"/>
          <w:szCs w:val="28"/>
        </w:rPr>
      </w:pPr>
      <w:r w:rsidRPr="00D020ED">
        <w:rPr>
          <w:rFonts w:ascii="Times New Roman" w:hAnsi="Times New Roman"/>
          <w:sz w:val="28"/>
          <w:szCs w:val="28"/>
        </w:rPr>
        <w:t>8)</w:t>
      </w:r>
      <w:r>
        <w:rPr>
          <w:rFonts w:ascii="Times New Roman" w:hAnsi="Times New Roman"/>
          <w:sz w:val="28"/>
          <w:szCs w:val="28"/>
        </w:rPr>
        <w:t xml:space="preserve">  представляет государственному учреждению</w:t>
      </w:r>
      <w:r w:rsidRPr="00D020ED">
        <w:rPr>
          <w:rFonts w:ascii="Times New Roman" w:hAnsi="Times New Roman"/>
          <w:sz w:val="28"/>
          <w:szCs w:val="28"/>
        </w:rPr>
        <w:t xml:space="preserve"> «Управление культуры, архивов и документации Карагандинской области» кандидатуры для назначения на должность и освобождения от должности своих заместителей; </w:t>
      </w:r>
    </w:p>
    <w:p w:rsidR="000E4B2F" w:rsidRPr="00D020ED" w:rsidRDefault="000E4B2F" w:rsidP="000E4B2F">
      <w:pPr>
        <w:spacing w:after="0" w:line="240" w:lineRule="auto"/>
        <w:jc w:val="both"/>
        <w:rPr>
          <w:rFonts w:ascii="Times New Roman" w:hAnsi="Times New Roman"/>
          <w:sz w:val="28"/>
          <w:szCs w:val="28"/>
        </w:rPr>
      </w:pPr>
      <w:r>
        <w:rPr>
          <w:rFonts w:ascii="Times New Roman" w:hAnsi="Times New Roman"/>
          <w:sz w:val="28"/>
          <w:szCs w:val="28"/>
        </w:rPr>
        <w:t>9</w:t>
      </w:r>
      <w:r w:rsidRPr="00D020ED">
        <w:rPr>
          <w:rFonts w:ascii="Times New Roman" w:hAnsi="Times New Roman"/>
          <w:sz w:val="28"/>
          <w:szCs w:val="28"/>
        </w:rPr>
        <w:t>)</w:t>
      </w:r>
      <w:r>
        <w:rPr>
          <w:rFonts w:ascii="Times New Roman" w:hAnsi="Times New Roman"/>
          <w:sz w:val="28"/>
          <w:szCs w:val="28"/>
        </w:rPr>
        <w:t xml:space="preserve"> </w:t>
      </w:r>
      <w:r w:rsidRPr="00D020ED">
        <w:rPr>
          <w:rFonts w:ascii="Times New Roman" w:hAnsi="Times New Roman"/>
          <w:sz w:val="28"/>
          <w:szCs w:val="28"/>
        </w:rPr>
        <w:t>устанавливает компетенцию своих заместителей и других руководящих работников Предприятия;</w:t>
      </w:r>
    </w:p>
    <w:p w:rsidR="000E4B2F" w:rsidRPr="00D020ED" w:rsidRDefault="000E4B2F" w:rsidP="000E4B2F">
      <w:pPr>
        <w:spacing w:after="0" w:line="240" w:lineRule="auto"/>
        <w:jc w:val="both"/>
        <w:rPr>
          <w:rFonts w:ascii="Times New Roman" w:hAnsi="Times New Roman"/>
          <w:sz w:val="28"/>
          <w:szCs w:val="28"/>
        </w:rPr>
      </w:pPr>
      <w:r>
        <w:rPr>
          <w:rFonts w:ascii="Times New Roman" w:hAnsi="Times New Roman"/>
          <w:sz w:val="28"/>
          <w:szCs w:val="28"/>
        </w:rPr>
        <w:t>10</w:t>
      </w:r>
      <w:r w:rsidRPr="00D020ED">
        <w:rPr>
          <w:rFonts w:ascii="Times New Roman" w:hAnsi="Times New Roman"/>
          <w:sz w:val="28"/>
          <w:szCs w:val="28"/>
        </w:rPr>
        <w:t xml:space="preserve">) </w:t>
      </w:r>
      <w:r>
        <w:rPr>
          <w:rFonts w:ascii="Times New Roman" w:hAnsi="Times New Roman"/>
          <w:sz w:val="28"/>
          <w:szCs w:val="28"/>
        </w:rPr>
        <w:t xml:space="preserve"> </w:t>
      </w:r>
      <w:r w:rsidRPr="00D020ED">
        <w:rPr>
          <w:rFonts w:ascii="Times New Roman" w:hAnsi="Times New Roman"/>
          <w:sz w:val="28"/>
          <w:szCs w:val="28"/>
        </w:rPr>
        <w:t xml:space="preserve">назначает на должность и освобождает от должности </w:t>
      </w:r>
      <w:r>
        <w:rPr>
          <w:rFonts w:ascii="Times New Roman" w:hAnsi="Times New Roman"/>
          <w:sz w:val="28"/>
          <w:szCs w:val="28"/>
        </w:rPr>
        <w:t>руководителей</w:t>
      </w:r>
      <w:r w:rsidRPr="00D020ED">
        <w:rPr>
          <w:rFonts w:ascii="Times New Roman" w:hAnsi="Times New Roman"/>
          <w:sz w:val="28"/>
          <w:szCs w:val="28"/>
        </w:rPr>
        <w:t xml:space="preserve"> филиалов и представитель</w:t>
      </w:r>
      <w:proofErr w:type="gramStart"/>
      <w:r w:rsidRPr="00D020ED">
        <w:rPr>
          <w:rFonts w:ascii="Times New Roman" w:hAnsi="Times New Roman"/>
          <w:sz w:val="28"/>
          <w:szCs w:val="28"/>
        </w:rPr>
        <w:t>ств</w:t>
      </w:r>
      <w:r>
        <w:rPr>
          <w:rFonts w:ascii="Times New Roman" w:hAnsi="Times New Roman"/>
          <w:sz w:val="28"/>
          <w:szCs w:val="28"/>
        </w:rPr>
        <w:t xml:space="preserve"> Пр</w:t>
      </w:r>
      <w:proofErr w:type="gramEnd"/>
      <w:r>
        <w:rPr>
          <w:rFonts w:ascii="Times New Roman" w:hAnsi="Times New Roman"/>
          <w:sz w:val="28"/>
          <w:szCs w:val="28"/>
        </w:rPr>
        <w:t>едприятия по согласованию с государственным учреждением</w:t>
      </w:r>
      <w:r w:rsidRPr="00D020ED">
        <w:rPr>
          <w:rFonts w:ascii="Times New Roman" w:hAnsi="Times New Roman"/>
          <w:sz w:val="28"/>
          <w:szCs w:val="28"/>
        </w:rPr>
        <w:t xml:space="preserve"> «Управление культуры, архивов и документации Карагандинской области»; </w:t>
      </w:r>
    </w:p>
    <w:p w:rsidR="000E4B2F" w:rsidRPr="00D020ED" w:rsidRDefault="000E4B2F" w:rsidP="000E4B2F">
      <w:pPr>
        <w:spacing w:after="0" w:line="240" w:lineRule="auto"/>
        <w:jc w:val="both"/>
        <w:rPr>
          <w:rFonts w:ascii="Times New Roman" w:hAnsi="Times New Roman"/>
          <w:sz w:val="28"/>
          <w:szCs w:val="28"/>
        </w:rPr>
      </w:pPr>
      <w:r>
        <w:rPr>
          <w:rFonts w:ascii="Times New Roman" w:hAnsi="Times New Roman"/>
          <w:sz w:val="28"/>
          <w:szCs w:val="28"/>
        </w:rPr>
        <w:t>11</w:t>
      </w:r>
      <w:r w:rsidRPr="00D020ED">
        <w:rPr>
          <w:rFonts w:ascii="Times New Roman" w:hAnsi="Times New Roman"/>
          <w:sz w:val="28"/>
          <w:szCs w:val="28"/>
        </w:rPr>
        <w:t xml:space="preserve">) </w:t>
      </w:r>
      <w:r>
        <w:rPr>
          <w:rFonts w:ascii="Times New Roman" w:hAnsi="Times New Roman"/>
          <w:sz w:val="28"/>
          <w:szCs w:val="28"/>
        </w:rPr>
        <w:t xml:space="preserve"> </w:t>
      </w:r>
      <w:r w:rsidRPr="00D020ED">
        <w:rPr>
          <w:rFonts w:ascii="Times New Roman" w:hAnsi="Times New Roman"/>
          <w:sz w:val="28"/>
          <w:szCs w:val="28"/>
        </w:rPr>
        <w:t>утверждает положения о филиалах и представительствах Предприятия;</w:t>
      </w:r>
    </w:p>
    <w:p w:rsidR="000E4B2F" w:rsidRPr="00D020ED" w:rsidRDefault="000E4B2F" w:rsidP="000E4B2F">
      <w:pPr>
        <w:spacing w:after="0" w:line="240" w:lineRule="auto"/>
        <w:jc w:val="both"/>
        <w:rPr>
          <w:rFonts w:ascii="Times New Roman" w:hAnsi="Times New Roman"/>
          <w:sz w:val="28"/>
          <w:szCs w:val="28"/>
        </w:rPr>
      </w:pPr>
      <w:r>
        <w:rPr>
          <w:rFonts w:ascii="Times New Roman" w:hAnsi="Times New Roman"/>
          <w:sz w:val="28"/>
          <w:szCs w:val="28"/>
        </w:rPr>
        <w:t>12</w:t>
      </w:r>
      <w:r w:rsidRPr="00D020ED">
        <w:rPr>
          <w:rFonts w:ascii="Times New Roman" w:hAnsi="Times New Roman"/>
          <w:sz w:val="28"/>
          <w:szCs w:val="28"/>
        </w:rPr>
        <w:t xml:space="preserve">) </w:t>
      </w:r>
      <w:r>
        <w:rPr>
          <w:rFonts w:ascii="Times New Roman" w:hAnsi="Times New Roman"/>
          <w:sz w:val="28"/>
          <w:szCs w:val="28"/>
        </w:rPr>
        <w:t xml:space="preserve"> </w:t>
      </w:r>
      <w:r w:rsidRPr="00D020ED">
        <w:rPr>
          <w:rFonts w:ascii="Times New Roman" w:hAnsi="Times New Roman"/>
          <w:sz w:val="28"/>
          <w:szCs w:val="28"/>
        </w:rPr>
        <w:t>осуществляет иные функции, предусмотренные законодательством Республики Казахстан.</w:t>
      </w:r>
    </w:p>
    <w:p w:rsidR="000E4B2F" w:rsidRPr="00D020ED" w:rsidRDefault="000E4B2F" w:rsidP="000E4B2F">
      <w:pPr>
        <w:spacing w:after="0" w:line="240" w:lineRule="auto"/>
        <w:jc w:val="both"/>
        <w:rPr>
          <w:rFonts w:ascii="Times New Roman" w:hAnsi="Times New Roman"/>
          <w:sz w:val="28"/>
          <w:szCs w:val="28"/>
        </w:rPr>
      </w:pPr>
    </w:p>
    <w:p w:rsidR="000E4B2F" w:rsidRPr="00D020ED" w:rsidRDefault="000E4B2F" w:rsidP="000E4B2F">
      <w:pPr>
        <w:spacing w:after="0" w:line="240" w:lineRule="auto"/>
        <w:jc w:val="center"/>
        <w:rPr>
          <w:rFonts w:ascii="Times New Roman" w:hAnsi="Times New Roman"/>
          <w:b/>
          <w:sz w:val="28"/>
          <w:szCs w:val="28"/>
        </w:rPr>
      </w:pPr>
      <w:r w:rsidRPr="00D020ED">
        <w:rPr>
          <w:rFonts w:ascii="Times New Roman" w:hAnsi="Times New Roman"/>
          <w:b/>
          <w:sz w:val="28"/>
          <w:szCs w:val="28"/>
        </w:rPr>
        <w:t>5. Имущество Предприятия</w:t>
      </w:r>
    </w:p>
    <w:p w:rsidR="000E4B2F" w:rsidRPr="00D020ED" w:rsidRDefault="000E4B2F" w:rsidP="000E4B2F">
      <w:pPr>
        <w:spacing w:after="0" w:line="240" w:lineRule="auto"/>
        <w:jc w:val="both"/>
        <w:rPr>
          <w:rFonts w:ascii="Times New Roman" w:hAnsi="Times New Roman"/>
          <w:b/>
          <w:sz w:val="28"/>
          <w:szCs w:val="28"/>
        </w:rPr>
      </w:pP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 xml:space="preserve">26.Имущество Предприятия составляют активы Предприятия, стоимость которых  отражается на его балансе. </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27.Имущество Предприятия является неделимым и не может быть распределено по вкладам (долям участия в уставном капитале, паям) в том числе между работниками Предприятия.</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28.Имущество Предприятия формируется за счет:</w:t>
      </w:r>
    </w:p>
    <w:p w:rsidR="000E4B2F" w:rsidRPr="00D020ED" w:rsidRDefault="000E4B2F" w:rsidP="000E4B2F">
      <w:pPr>
        <w:spacing w:after="0" w:line="240" w:lineRule="auto"/>
        <w:jc w:val="both"/>
        <w:rPr>
          <w:rFonts w:ascii="Times New Roman" w:hAnsi="Times New Roman"/>
          <w:sz w:val="28"/>
          <w:szCs w:val="28"/>
        </w:rPr>
      </w:pPr>
      <w:r w:rsidRPr="00D020ED">
        <w:rPr>
          <w:rFonts w:ascii="Times New Roman" w:hAnsi="Times New Roman"/>
          <w:sz w:val="28"/>
          <w:szCs w:val="28"/>
        </w:rPr>
        <w:t xml:space="preserve">1) </w:t>
      </w:r>
      <w:r>
        <w:rPr>
          <w:rFonts w:ascii="Times New Roman" w:hAnsi="Times New Roman"/>
          <w:sz w:val="28"/>
          <w:szCs w:val="28"/>
        </w:rPr>
        <w:t xml:space="preserve">   </w:t>
      </w:r>
      <w:r w:rsidRPr="00D020ED">
        <w:rPr>
          <w:rFonts w:ascii="Times New Roman" w:hAnsi="Times New Roman"/>
          <w:sz w:val="28"/>
          <w:szCs w:val="28"/>
        </w:rPr>
        <w:t>имущества, переданного ему собственником;</w:t>
      </w:r>
    </w:p>
    <w:p w:rsidR="000E4B2F" w:rsidRPr="00D020ED" w:rsidRDefault="000E4B2F" w:rsidP="000E4B2F">
      <w:pPr>
        <w:spacing w:after="0" w:line="240" w:lineRule="auto"/>
        <w:jc w:val="both"/>
        <w:rPr>
          <w:rFonts w:ascii="Times New Roman" w:hAnsi="Times New Roman"/>
          <w:sz w:val="28"/>
          <w:szCs w:val="28"/>
        </w:rPr>
      </w:pPr>
      <w:r w:rsidRPr="00D020ED">
        <w:rPr>
          <w:rFonts w:ascii="Times New Roman" w:hAnsi="Times New Roman"/>
          <w:sz w:val="28"/>
          <w:szCs w:val="28"/>
        </w:rPr>
        <w:t>2)</w:t>
      </w:r>
      <w:r>
        <w:rPr>
          <w:rFonts w:ascii="Times New Roman" w:hAnsi="Times New Roman"/>
          <w:sz w:val="28"/>
          <w:szCs w:val="28"/>
        </w:rPr>
        <w:t xml:space="preserve"> </w:t>
      </w:r>
      <w:r w:rsidRPr="00D020ED">
        <w:rPr>
          <w:rFonts w:ascii="Times New Roman" w:hAnsi="Times New Roman"/>
          <w:sz w:val="28"/>
          <w:szCs w:val="28"/>
        </w:rPr>
        <w:t>имущества (включая денежные доходы), приобретенного в результате собственной деятельности;</w:t>
      </w:r>
    </w:p>
    <w:p w:rsidR="000E4B2F" w:rsidRPr="00D020ED" w:rsidRDefault="000E4B2F" w:rsidP="000E4B2F">
      <w:pPr>
        <w:spacing w:after="0" w:line="240" w:lineRule="auto"/>
        <w:jc w:val="both"/>
        <w:rPr>
          <w:rFonts w:ascii="Times New Roman" w:hAnsi="Times New Roman"/>
          <w:sz w:val="28"/>
          <w:szCs w:val="28"/>
        </w:rPr>
      </w:pPr>
      <w:r w:rsidRPr="00D020ED">
        <w:rPr>
          <w:rFonts w:ascii="Times New Roman" w:hAnsi="Times New Roman"/>
          <w:sz w:val="28"/>
          <w:szCs w:val="28"/>
        </w:rPr>
        <w:t>3)</w:t>
      </w:r>
      <w:r>
        <w:rPr>
          <w:rFonts w:ascii="Times New Roman" w:hAnsi="Times New Roman"/>
          <w:sz w:val="28"/>
          <w:szCs w:val="28"/>
        </w:rPr>
        <w:t xml:space="preserve">    </w:t>
      </w:r>
      <w:r w:rsidRPr="00D020ED">
        <w:rPr>
          <w:rFonts w:ascii="Times New Roman" w:hAnsi="Times New Roman"/>
          <w:sz w:val="28"/>
          <w:szCs w:val="28"/>
        </w:rPr>
        <w:t>иных источников, не запрещенных законодательством Республики Казахстан.</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29.В ведении Предприятия может находиться лишь то имущество, которое либо необходимо ему для обеспечения деятельности, предусмотренной его уставными целями, либо является продуктом этой деятельности.</w:t>
      </w:r>
    </w:p>
    <w:p w:rsidR="000E4B2F"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lastRenderedPageBreak/>
        <w:t>30.Приобретение и прекращение права оперативного управления осуществляется на условиях и в порядке, которые предусмотрены Гражданским кодексом  Республики Казахстан для приобретения и прекращения права собственности и иных вещных прав, если иное не предусмотрено настоящим Уставом или не противоречит природе данного вещного права.</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3</w:t>
      </w:r>
      <w:r w:rsidR="00C43B1C">
        <w:rPr>
          <w:rFonts w:ascii="Times New Roman" w:hAnsi="Times New Roman"/>
          <w:sz w:val="28"/>
          <w:szCs w:val="28"/>
        </w:rPr>
        <w:t>1.</w:t>
      </w:r>
      <w:r>
        <w:rPr>
          <w:rFonts w:ascii="Times New Roman" w:hAnsi="Times New Roman"/>
          <w:sz w:val="28"/>
          <w:szCs w:val="28"/>
        </w:rPr>
        <w:t xml:space="preserve">Плоды, продукция и доходы от </w:t>
      </w:r>
      <w:r w:rsidRPr="00D020ED">
        <w:rPr>
          <w:rFonts w:ascii="Times New Roman" w:hAnsi="Times New Roman"/>
          <w:sz w:val="28"/>
          <w:szCs w:val="28"/>
        </w:rPr>
        <w:t>использования имущества, находящегося в оперативном управлении, а также имущество,  приобретенное Предприятием по договорам или иным основаниям, поступают в оперативное управление Предприятия в порядке, установленном законодательством Республики Казахстан для приобретения права собственности.</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32.Право оперативного управления на имущество, в отношении которого собственником принято решение о закреплении его за Предприятием, возникает у Предприятия в момент закрепления имущества на его балансе, если иное не установлено законодательством Республики Казахстан  или решением собственника.</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33.Предприятие не имеет права отчуждать на основании договоров купли-продажи, мены, дарения имущества, относящееся к основным средствам.</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34.Право оперативного управления на имущество Предприятия прекращается по основаниям и в порядке, которые предусмотрены статьей 249 Гражданского кодекса  Республики Казахстан для прекращения права собственности, а также в случае, предусмотре</w:t>
      </w:r>
      <w:r>
        <w:rPr>
          <w:rFonts w:ascii="Times New Roman" w:hAnsi="Times New Roman"/>
          <w:sz w:val="28"/>
          <w:szCs w:val="28"/>
        </w:rPr>
        <w:t>нным пунктом 35</w:t>
      </w:r>
      <w:r w:rsidRPr="00D020ED">
        <w:rPr>
          <w:rFonts w:ascii="Times New Roman" w:hAnsi="Times New Roman"/>
          <w:sz w:val="28"/>
          <w:szCs w:val="28"/>
        </w:rPr>
        <w:t>, настоящего Устава.</w:t>
      </w:r>
    </w:p>
    <w:p w:rsidR="000E4B2F"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35.Г</w:t>
      </w:r>
      <w:r>
        <w:rPr>
          <w:rFonts w:ascii="Times New Roman" w:hAnsi="Times New Roman"/>
          <w:sz w:val="28"/>
          <w:szCs w:val="28"/>
        </w:rPr>
        <w:t>осударственное учреждение</w:t>
      </w:r>
      <w:r w:rsidRPr="00D020ED">
        <w:rPr>
          <w:rFonts w:ascii="Times New Roman" w:hAnsi="Times New Roman"/>
          <w:sz w:val="28"/>
          <w:szCs w:val="28"/>
        </w:rPr>
        <w:t xml:space="preserve"> «Управление государственных активов и закупок Карагандинской области» вправе по согласованию с </w:t>
      </w:r>
      <w:r>
        <w:rPr>
          <w:rFonts w:ascii="Times New Roman" w:hAnsi="Times New Roman"/>
          <w:sz w:val="28"/>
          <w:szCs w:val="28"/>
        </w:rPr>
        <w:t>государственным учреждением</w:t>
      </w:r>
      <w:r w:rsidRPr="00D020ED">
        <w:rPr>
          <w:rFonts w:ascii="Times New Roman" w:hAnsi="Times New Roman"/>
          <w:sz w:val="28"/>
          <w:szCs w:val="28"/>
        </w:rPr>
        <w:t xml:space="preserve"> «Управление культуры, архивов и документации Карагандинской области» изъять закрепленное за Предприятием на праве оперативного управления имущество либо перераспределить его между другими созданными им юридическими лицами, если иное не установлено законами Республики Казахстан.</w:t>
      </w:r>
    </w:p>
    <w:p w:rsidR="000E4B2F" w:rsidRPr="00194172" w:rsidRDefault="00C43B1C" w:rsidP="000E4B2F">
      <w:pPr>
        <w:spacing w:after="0" w:line="240" w:lineRule="auto"/>
        <w:ind w:firstLine="708"/>
        <w:jc w:val="both"/>
        <w:rPr>
          <w:rFonts w:ascii="Times New Roman" w:hAnsi="Times New Roman"/>
          <w:sz w:val="28"/>
          <w:szCs w:val="28"/>
        </w:rPr>
      </w:pPr>
      <w:r>
        <w:rPr>
          <w:rFonts w:ascii="Times New Roman" w:hAnsi="Times New Roman"/>
          <w:sz w:val="28"/>
          <w:szCs w:val="28"/>
        </w:rPr>
        <w:t>36.</w:t>
      </w:r>
      <w:r w:rsidR="000E4B2F" w:rsidRPr="00194172">
        <w:rPr>
          <w:rFonts w:ascii="Times New Roman" w:hAnsi="Times New Roman"/>
          <w:sz w:val="28"/>
          <w:szCs w:val="28"/>
        </w:rPr>
        <w:t>В решении об изъятии имущества, находящегося на праве оперативного управления, государственное учреждение «Управление государственных активов и закупок Карагандинской области» вправе устанавливать для Предприятия сроки содержания и обеспечения сохранности изъятого имущества до его передачи иному лицу.</w:t>
      </w:r>
    </w:p>
    <w:p w:rsidR="000E4B2F" w:rsidRPr="00194172" w:rsidRDefault="000E4B2F" w:rsidP="000E4B2F">
      <w:pPr>
        <w:spacing w:after="0" w:line="240" w:lineRule="auto"/>
        <w:ind w:firstLine="708"/>
        <w:jc w:val="both"/>
        <w:rPr>
          <w:rFonts w:ascii="Times New Roman" w:hAnsi="Times New Roman"/>
          <w:sz w:val="28"/>
          <w:szCs w:val="28"/>
        </w:rPr>
      </w:pPr>
      <w:r w:rsidRPr="00194172">
        <w:rPr>
          <w:rFonts w:ascii="Times New Roman" w:hAnsi="Times New Roman"/>
          <w:sz w:val="28"/>
          <w:szCs w:val="28"/>
        </w:rPr>
        <w:t xml:space="preserve">37.Предприятие вправе отчуждать или иным способом распоряжаться закрепленным за ним имуществом, относящимся к основным средствам, передавать и списывать дебиторскую задолженность лишь с  письменного согласия </w:t>
      </w:r>
      <w:r>
        <w:rPr>
          <w:rFonts w:ascii="Times New Roman" w:hAnsi="Times New Roman"/>
          <w:sz w:val="28"/>
          <w:szCs w:val="28"/>
        </w:rPr>
        <w:t>государственного учреждения</w:t>
      </w:r>
      <w:r w:rsidRPr="00194172">
        <w:rPr>
          <w:rFonts w:ascii="Times New Roman" w:hAnsi="Times New Roman"/>
          <w:sz w:val="28"/>
          <w:szCs w:val="28"/>
        </w:rPr>
        <w:t xml:space="preserve"> «Управление государственных активов и закупок Карагандинской области», за исключением случаев, предусмотренных пунктом 33 настоящего Устава.</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38.Предприятие самостоятельно распоряжается не относящимся к основным средствам движимым имуществом, закрепленным за ним на праве оперативного управления.</w:t>
      </w:r>
    </w:p>
    <w:p w:rsidR="000E4B2F" w:rsidRPr="00D020ED" w:rsidRDefault="000E4B2F" w:rsidP="000E4B2F">
      <w:pPr>
        <w:spacing w:after="0" w:line="240" w:lineRule="auto"/>
        <w:jc w:val="both"/>
        <w:rPr>
          <w:rFonts w:ascii="Times New Roman" w:hAnsi="Times New Roman"/>
          <w:sz w:val="28"/>
          <w:szCs w:val="28"/>
        </w:rPr>
      </w:pPr>
    </w:p>
    <w:p w:rsidR="000E4B2F" w:rsidRPr="00D020ED" w:rsidRDefault="000E4B2F" w:rsidP="000E4B2F">
      <w:pPr>
        <w:spacing w:after="0" w:line="240" w:lineRule="auto"/>
        <w:jc w:val="center"/>
        <w:rPr>
          <w:rFonts w:ascii="Times New Roman" w:hAnsi="Times New Roman"/>
          <w:b/>
          <w:sz w:val="28"/>
          <w:szCs w:val="28"/>
        </w:rPr>
      </w:pPr>
      <w:r w:rsidRPr="00D020ED">
        <w:rPr>
          <w:rFonts w:ascii="Times New Roman" w:hAnsi="Times New Roman"/>
          <w:b/>
          <w:sz w:val="28"/>
          <w:szCs w:val="28"/>
        </w:rPr>
        <w:t>6. Финансир</w:t>
      </w:r>
      <w:r>
        <w:rPr>
          <w:rFonts w:ascii="Times New Roman" w:hAnsi="Times New Roman"/>
          <w:b/>
          <w:sz w:val="28"/>
          <w:szCs w:val="28"/>
        </w:rPr>
        <w:t>ование деятельности Предприятия</w:t>
      </w:r>
    </w:p>
    <w:p w:rsidR="000E4B2F" w:rsidRPr="00D020ED" w:rsidRDefault="000E4B2F" w:rsidP="000E4B2F">
      <w:pPr>
        <w:spacing w:after="0" w:line="240" w:lineRule="auto"/>
        <w:jc w:val="both"/>
        <w:rPr>
          <w:rFonts w:ascii="Times New Roman" w:hAnsi="Times New Roman"/>
          <w:b/>
          <w:sz w:val="28"/>
          <w:szCs w:val="28"/>
        </w:rPr>
      </w:pPr>
    </w:p>
    <w:p w:rsidR="000E4B2F"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 xml:space="preserve">39.Деятельность Предприятия финансируется в соответствии с планом развития за счет собственного дохода и бюджетных средств, полученных в порядке, определенном бюджетным законодательством Республики Казахстан. </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 xml:space="preserve">Порядок разработки и утверждения планов развития Предприятия определяется </w:t>
      </w:r>
      <w:proofErr w:type="spellStart"/>
      <w:r w:rsidRPr="00D020ED">
        <w:rPr>
          <w:rFonts w:ascii="Times New Roman" w:hAnsi="Times New Roman"/>
          <w:sz w:val="28"/>
          <w:szCs w:val="28"/>
        </w:rPr>
        <w:t>акиматом</w:t>
      </w:r>
      <w:proofErr w:type="spellEnd"/>
      <w:r w:rsidRPr="00D020ED">
        <w:rPr>
          <w:rFonts w:ascii="Times New Roman" w:hAnsi="Times New Roman"/>
          <w:sz w:val="28"/>
          <w:szCs w:val="28"/>
        </w:rPr>
        <w:t xml:space="preserve"> Карагандинской области.</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lastRenderedPageBreak/>
        <w:t xml:space="preserve">40.Норматив отчисления части чистого дохода Предприятия устанавливается </w:t>
      </w:r>
      <w:proofErr w:type="spellStart"/>
      <w:r w:rsidRPr="00D020ED">
        <w:rPr>
          <w:rFonts w:ascii="Times New Roman" w:hAnsi="Times New Roman"/>
          <w:sz w:val="28"/>
          <w:szCs w:val="28"/>
        </w:rPr>
        <w:t>акиматом</w:t>
      </w:r>
      <w:proofErr w:type="spellEnd"/>
      <w:r w:rsidRPr="00D020ED">
        <w:rPr>
          <w:rFonts w:ascii="Times New Roman" w:hAnsi="Times New Roman"/>
          <w:sz w:val="28"/>
          <w:szCs w:val="28"/>
        </w:rPr>
        <w:t xml:space="preserve"> Карагандинской области.</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 xml:space="preserve">Часть  чистого дохода Предприятия по установленным нормативам подлежит зачислению в соответствующий  бюджет в порядке, установленном Бюджетным кодексом Республики Казахстан. </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Предприятие производит перечисление в соответствующий бюджет части чистого дохода не позднее десяти рабочих дней после срока, установленного для сдачи декларации по корпоративному подоходному налогу.</w:t>
      </w:r>
    </w:p>
    <w:p w:rsidR="000E4B2F" w:rsidRPr="00D020ED" w:rsidRDefault="00C43B1C" w:rsidP="000E4B2F">
      <w:pPr>
        <w:spacing w:after="0" w:line="240" w:lineRule="auto"/>
        <w:ind w:firstLine="708"/>
        <w:jc w:val="both"/>
        <w:rPr>
          <w:rFonts w:ascii="Times New Roman" w:hAnsi="Times New Roman"/>
          <w:sz w:val="28"/>
          <w:szCs w:val="28"/>
        </w:rPr>
      </w:pPr>
      <w:r>
        <w:rPr>
          <w:rFonts w:ascii="Times New Roman" w:hAnsi="Times New Roman"/>
          <w:sz w:val="28"/>
          <w:szCs w:val="28"/>
        </w:rPr>
        <w:t>41.</w:t>
      </w:r>
      <w:r w:rsidR="000E4B2F">
        <w:rPr>
          <w:rFonts w:ascii="Times New Roman" w:hAnsi="Times New Roman"/>
          <w:sz w:val="28"/>
          <w:szCs w:val="28"/>
        </w:rPr>
        <w:t xml:space="preserve"> </w:t>
      </w:r>
      <w:r w:rsidR="000E4B2F" w:rsidRPr="00D020ED">
        <w:rPr>
          <w:rFonts w:ascii="Times New Roman" w:hAnsi="Times New Roman"/>
          <w:sz w:val="28"/>
          <w:szCs w:val="28"/>
        </w:rPr>
        <w:t>Предприятие самостоятельно реализует производимую им продукцию.</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 xml:space="preserve">42.Цены на товары (работы, услуги), производимые и реализуемые Предприятием на праве оперативного управления устанавливаются </w:t>
      </w:r>
      <w:r>
        <w:rPr>
          <w:rFonts w:ascii="Times New Roman" w:hAnsi="Times New Roman"/>
          <w:sz w:val="28"/>
          <w:szCs w:val="28"/>
        </w:rPr>
        <w:t>государственным учреждением</w:t>
      </w:r>
      <w:r w:rsidRPr="00D020ED">
        <w:rPr>
          <w:rFonts w:ascii="Times New Roman" w:hAnsi="Times New Roman"/>
          <w:sz w:val="28"/>
          <w:szCs w:val="28"/>
        </w:rPr>
        <w:t xml:space="preserve"> «Управление культуры, архивов и документации Карагандинской области».</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43.Доходы, полученные Предприятием от совершения деятельности, запрещенной законодательством Республики Казахстан, не предусмотренной Уставом, а также доходы, полученные в результате завышения установленных цен на реализуемые товары (работы, услуги), созданные за счет финансирования из бюджета, подлежат изъятию в бюджет в порядке, определяемом законодательством  Республики Казахстан. В случае выявления фактов использования имущества без соответствующего его отражения по правилам бухгалтерского учета оно также подлежит изъятию.</w:t>
      </w:r>
    </w:p>
    <w:p w:rsidR="000E4B2F" w:rsidRPr="00D020ED" w:rsidRDefault="000E4B2F" w:rsidP="000E4B2F">
      <w:pPr>
        <w:spacing w:after="0" w:line="240" w:lineRule="auto"/>
        <w:jc w:val="both"/>
        <w:rPr>
          <w:rFonts w:ascii="Times New Roman" w:hAnsi="Times New Roman"/>
          <w:b/>
          <w:sz w:val="28"/>
          <w:szCs w:val="28"/>
        </w:rPr>
      </w:pPr>
    </w:p>
    <w:p w:rsidR="000E4B2F" w:rsidRPr="00D020ED" w:rsidRDefault="000E4B2F" w:rsidP="000E4B2F">
      <w:pPr>
        <w:spacing w:after="0" w:line="240" w:lineRule="auto"/>
        <w:jc w:val="center"/>
        <w:rPr>
          <w:rFonts w:ascii="Times New Roman" w:hAnsi="Times New Roman"/>
          <w:b/>
          <w:sz w:val="28"/>
          <w:szCs w:val="28"/>
        </w:rPr>
      </w:pPr>
      <w:r w:rsidRPr="00D020ED">
        <w:rPr>
          <w:rFonts w:ascii="Times New Roman" w:hAnsi="Times New Roman"/>
          <w:b/>
          <w:sz w:val="28"/>
          <w:szCs w:val="28"/>
        </w:rPr>
        <w:t>7. Уставный капитал Предприятия</w:t>
      </w:r>
    </w:p>
    <w:p w:rsidR="000E4B2F" w:rsidRPr="00D020ED" w:rsidRDefault="000E4B2F" w:rsidP="000E4B2F">
      <w:pPr>
        <w:spacing w:after="0" w:line="240" w:lineRule="auto"/>
        <w:jc w:val="both"/>
        <w:rPr>
          <w:rFonts w:ascii="Times New Roman" w:hAnsi="Times New Roman"/>
          <w:sz w:val="28"/>
          <w:szCs w:val="28"/>
        </w:rPr>
      </w:pP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44.Уставный капитал Предприятия формируется из имущества, полученного от собственника в управление для осуществления уставной деятельности.</w:t>
      </w:r>
    </w:p>
    <w:p w:rsidR="000E4B2F" w:rsidRPr="00D020ED" w:rsidRDefault="000E4B2F" w:rsidP="000E4B2F">
      <w:pPr>
        <w:spacing w:after="0" w:line="240" w:lineRule="auto"/>
        <w:jc w:val="both"/>
        <w:rPr>
          <w:rFonts w:ascii="Times New Roman" w:hAnsi="Times New Roman"/>
          <w:sz w:val="28"/>
          <w:szCs w:val="28"/>
        </w:rPr>
      </w:pPr>
    </w:p>
    <w:p w:rsidR="000E4B2F" w:rsidRPr="00D020ED" w:rsidRDefault="000E4B2F" w:rsidP="000E4B2F">
      <w:pPr>
        <w:spacing w:after="0" w:line="240" w:lineRule="auto"/>
        <w:jc w:val="center"/>
        <w:rPr>
          <w:rFonts w:ascii="Times New Roman" w:hAnsi="Times New Roman"/>
          <w:b/>
          <w:sz w:val="28"/>
          <w:szCs w:val="28"/>
        </w:rPr>
      </w:pPr>
      <w:r w:rsidRPr="00D020ED">
        <w:rPr>
          <w:rFonts w:ascii="Times New Roman" w:hAnsi="Times New Roman"/>
          <w:b/>
          <w:sz w:val="28"/>
          <w:szCs w:val="28"/>
        </w:rPr>
        <w:t>8. Учет и отчетность Предприятия</w:t>
      </w:r>
    </w:p>
    <w:p w:rsidR="000E4B2F" w:rsidRPr="00D020ED" w:rsidRDefault="000E4B2F" w:rsidP="000E4B2F">
      <w:pPr>
        <w:spacing w:after="0" w:line="240" w:lineRule="auto"/>
        <w:jc w:val="both"/>
        <w:rPr>
          <w:rFonts w:ascii="Times New Roman" w:hAnsi="Times New Roman"/>
          <w:sz w:val="28"/>
          <w:szCs w:val="28"/>
        </w:rPr>
      </w:pP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 xml:space="preserve">45.Ведение бухгалтерского учета и составление финансовой отчетности Предприятия осуществляется в соответствии с законодательством о бухгалтерском учете и финансовой отчетности Республики Казахстан и учетной политикой, утверждаемой руководителем Предприятия по согласованию с </w:t>
      </w:r>
      <w:r>
        <w:rPr>
          <w:rFonts w:ascii="Times New Roman" w:hAnsi="Times New Roman"/>
          <w:sz w:val="28"/>
          <w:szCs w:val="28"/>
        </w:rPr>
        <w:t>государственным учреждением</w:t>
      </w:r>
      <w:r w:rsidRPr="00D020ED">
        <w:rPr>
          <w:rFonts w:ascii="Times New Roman" w:hAnsi="Times New Roman"/>
          <w:sz w:val="28"/>
          <w:szCs w:val="28"/>
        </w:rPr>
        <w:t xml:space="preserve"> «Управление культуры, архивов и документации Карагандинской области» в соответствии с </w:t>
      </w:r>
      <w:r>
        <w:rPr>
          <w:rFonts w:ascii="Times New Roman" w:hAnsi="Times New Roman"/>
          <w:sz w:val="28"/>
          <w:szCs w:val="28"/>
        </w:rPr>
        <w:t>международными</w:t>
      </w:r>
      <w:r w:rsidRPr="00D020ED">
        <w:rPr>
          <w:rFonts w:ascii="Times New Roman" w:hAnsi="Times New Roman"/>
          <w:sz w:val="28"/>
          <w:szCs w:val="28"/>
        </w:rPr>
        <w:t xml:space="preserve"> стандартами финансовой отчетности. </w:t>
      </w:r>
    </w:p>
    <w:p w:rsidR="000E4B2F" w:rsidRDefault="00C43B1C" w:rsidP="000E4B2F">
      <w:pPr>
        <w:spacing w:after="0" w:line="240" w:lineRule="auto"/>
        <w:ind w:firstLine="708"/>
        <w:jc w:val="both"/>
        <w:rPr>
          <w:rFonts w:ascii="Times New Roman" w:hAnsi="Times New Roman"/>
          <w:sz w:val="28"/>
          <w:szCs w:val="28"/>
        </w:rPr>
      </w:pPr>
      <w:r>
        <w:rPr>
          <w:rFonts w:ascii="Times New Roman" w:hAnsi="Times New Roman"/>
          <w:sz w:val="28"/>
          <w:szCs w:val="28"/>
        </w:rPr>
        <w:t>46.</w:t>
      </w:r>
      <w:r w:rsidR="000E4B2F" w:rsidRPr="00D020ED">
        <w:rPr>
          <w:rFonts w:ascii="Times New Roman" w:hAnsi="Times New Roman"/>
          <w:sz w:val="28"/>
          <w:szCs w:val="28"/>
        </w:rPr>
        <w:t xml:space="preserve">Годовая финансовая отчетность Предприятия включает в себя: бухгалтерский баланс, отчет о прибылях и убытках, отчет о движении денежных средств, отчет об изменениях в капитале, пояснительную записку. </w:t>
      </w:r>
    </w:p>
    <w:p w:rsidR="000E4B2F" w:rsidRPr="00D020ED" w:rsidRDefault="000E4B2F" w:rsidP="000E4B2F">
      <w:pPr>
        <w:spacing w:after="0" w:line="240" w:lineRule="auto"/>
        <w:jc w:val="both"/>
        <w:rPr>
          <w:rFonts w:ascii="Times New Roman" w:hAnsi="Times New Roman"/>
          <w:sz w:val="28"/>
          <w:szCs w:val="28"/>
        </w:rPr>
      </w:pPr>
    </w:p>
    <w:p w:rsidR="000E4B2F" w:rsidRPr="00D020ED" w:rsidRDefault="000E4B2F" w:rsidP="000E4B2F">
      <w:pPr>
        <w:spacing w:after="0" w:line="240" w:lineRule="auto"/>
        <w:jc w:val="center"/>
        <w:rPr>
          <w:rFonts w:ascii="Times New Roman" w:hAnsi="Times New Roman"/>
          <w:b/>
          <w:sz w:val="28"/>
          <w:szCs w:val="28"/>
        </w:rPr>
      </w:pPr>
      <w:r w:rsidRPr="00D020ED">
        <w:rPr>
          <w:rFonts w:ascii="Times New Roman" w:hAnsi="Times New Roman"/>
          <w:b/>
          <w:sz w:val="28"/>
          <w:szCs w:val="28"/>
        </w:rPr>
        <w:t>9. Ответственность Предприятия</w:t>
      </w:r>
    </w:p>
    <w:p w:rsidR="000E4B2F" w:rsidRPr="00D020ED" w:rsidRDefault="000E4B2F" w:rsidP="000E4B2F">
      <w:pPr>
        <w:spacing w:after="0" w:line="240" w:lineRule="auto"/>
        <w:jc w:val="both"/>
        <w:rPr>
          <w:rFonts w:ascii="Times New Roman" w:hAnsi="Times New Roman"/>
          <w:sz w:val="28"/>
          <w:szCs w:val="28"/>
        </w:rPr>
      </w:pP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 xml:space="preserve">47.Предприятие на праве оперативного управления отвечает по своим обязательствам, находящимся в его распоряжении деньгами. При  недостаточности денег субсидиарную ответственность по его обязательствам несет </w:t>
      </w:r>
      <w:proofErr w:type="spellStart"/>
      <w:r w:rsidRPr="00D020ED">
        <w:rPr>
          <w:rFonts w:ascii="Times New Roman" w:hAnsi="Times New Roman"/>
          <w:sz w:val="28"/>
          <w:szCs w:val="28"/>
        </w:rPr>
        <w:t>акимат</w:t>
      </w:r>
      <w:proofErr w:type="spellEnd"/>
      <w:r w:rsidRPr="00D020ED">
        <w:rPr>
          <w:rFonts w:ascii="Times New Roman" w:hAnsi="Times New Roman"/>
          <w:sz w:val="28"/>
          <w:szCs w:val="28"/>
        </w:rPr>
        <w:t xml:space="preserve"> Карагандинской области средствами соответствующего бюджета.</w:t>
      </w:r>
    </w:p>
    <w:p w:rsidR="000E4B2F" w:rsidRPr="00D020ED" w:rsidRDefault="000E4B2F" w:rsidP="000E4B2F">
      <w:pPr>
        <w:spacing w:after="0" w:line="240" w:lineRule="auto"/>
        <w:jc w:val="both"/>
        <w:rPr>
          <w:rFonts w:ascii="Times New Roman" w:hAnsi="Times New Roman"/>
          <w:b/>
          <w:sz w:val="28"/>
          <w:szCs w:val="28"/>
        </w:rPr>
      </w:pPr>
    </w:p>
    <w:p w:rsidR="000E4B2F" w:rsidRPr="00D020ED" w:rsidRDefault="000E4B2F" w:rsidP="000E4B2F">
      <w:pPr>
        <w:spacing w:after="0" w:line="240" w:lineRule="auto"/>
        <w:jc w:val="center"/>
        <w:rPr>
          <w:rFonts w:ascii="Times New Roman" w:hAnsi="Times New Roman"/>
          <w:b/>
          <w:sz w:val="28"/>
          <w:szCs w:val="28"/>
        </w:rPr>
      </w:pPr>
      <w:r w:rsidRPr="00D020ED">
        <w:rPr>
          <w:rFonts w:ascii="Times New Roman" w:hAnsi="Times New Roman"/>
          <w:b/>
          <w:sz w:val="28"/>
          <w:szCs w:val="28"/>
        </w:rPr>
        <w:t>10. Взаимоотношения с трудовым коллективом</w:t>
      </w:r>
    </w:p>
    <w:p w:rsidR="000E4B2F" w:rsidRPr="00D020ED" w:rsidRDefault="000E4B2F" w:rsidP="000E4B2F">
      <w:pPr>
        <w:spacing w:after="0" w:line="240" w:lineRule="auto"/>
        <w:jc w:val="both"/>
        <w:rPr>
          <w:rFonts w:ascii="Times New Roman" w:hAnsi="Times New Roman"/>
          <w:sz w:val="28"/>
          <w:szCs w:val="28"/>
        </w:rPr>
      </w:pPr>
    </w:p>
    <w:p w:rsidR="000E4B2F" w:rsidRPr="00D020ED" w:rsidRDefault="000E4B2F" w:rsidP="000E4B2F">
      <w:pPr>
        <w:spacing w:after="0" w:line="240" w:lineRule="auto"/>
        <w:jc w:val="both"/>
        <w:rPr>
          <w:rFonts w:ascii="Times New Roman" w:hAnsi="Times New Roman"/>
          <w:sz w:val="28"/>
          <w:szCs w:val="28"/>
        </w:rPr>
      </w:pPr>
      <w:r w:rsidRPr="00D020ED">
        <w:rPr>
          <w:rFonts w:ascii="Times New Roman" w:hAnsi="Times New Roman"/>
          <w:sz w:val="28"/>
          <w:szCs w:val="28"/>
        </w:rPr>
        <w:t xml:space="preserve"> </w:t>
      </w:r>
      <w:r>
        <w:rPr>
          <w:rFonts w:ascii="Times New Roman" w:hAnsi="Times New Roman"/>
          <w:sz w:val="28"/>
          <w:szCs w:val="28"/>
        </w:rPr>
        <w:tab/>
      </w:r>
      <w:r w:rsidRPr="00D020ED">
        <w:rPr>
          <w:rFonts w:ascii="Times New Roman" w:hAnsi="Times New Roman"/>
          <w:sz w:val="28"/>
          <w:szCs w:val="28"/>
        </w:rPr>
        <w:t>48.Взаимоотношения между администрацией Предприятия и трудовым коллективом определяются в соответствии с Трудовым кодексом Республики Казахстан и коллективным договором.</w:t>
      </w:r>
    </w:p>
    <w:p w:rsidR="000E4B2F"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lastRenderedPageBreak/>
        <w:t>49.Режим работы Предприятия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p w:rsidR="000E4B2F" w:rsidRPr="00D020ED" w:rsidRDefault="000E4B2F" w:rsidP="000E4B2F">
      <w:pPr>
        <w:spacing w:after="0" w:line="240" w:lineRule="auto"/>
        <w:jc w:val="both"/>
        <w:rPr>
          <w:rFonts w:ascii="Times New Roman" w:hAnsi="Times New Roman"/>
          <w:sz w:val="28"/>
          <w:szCs w:val="28"/>
        </w:rPr>
      </w:pPr>
    </w:p>
    <w:p w:rsidR="000E4B2F" w:rsidRPr="00D020ED" w:rsidRDefault="000E4B2F" w:rsidP="000E4B2F">
      <w:pPr>
        <w:spacing w:after="0" w:line="240" w:lineRule="auto"/>
        <w:jc w:val="center"/>
        <w:rPr>
          <w:rFonts w:ascii="Times New Roman" w:hAnsi="Times New Roman"/>
          <w:b/>
          <w:sz w:val="28"/>
          <w:szCs w:val="28"/>
        </w:rPr>
      </w:pPr>
      <w:r w:rsidRPr="00D020ED">
        <w:rPr>
          <w:rFonts w:ascii="Times New Roman" w:hAnsi="Times New Roman"/>
          <w:b/>
          <w:sz w:val="28"/>
          <w:szCs w:val="28"/>
        </w:rPr>
        <w:t>11.</w:t>
      </w:r>
      <w:r>
        <w:rPr>
          <w:rFonts w:ascii="Times New Roman" w:hAnsi="Times New Roman"/>
          <w:b/>
          <w:sz w:val="28"/>
          <w:szCs w:val="28"/>
        </w:rPr>
        <w:t xml:space="preserve"> </w:t>
      </w:r>
      <w:r w:rsidRPr="00D020ED">
        <w:rPr>
          <w:rFonts w:ascii="Times New Roman" w:hAnsi="Times New Roman"/>
          <w:b/>
          <w:sz w:val="28"/>
          <w:szCs w:val="28"/>
        </w:rPr>
        <w:t>Оплата труда работников Предприятия</w:t>
      </w:r>
    </w:p>
    <w:p w:rsidR="000E4B2F" w:rsidRPr="00D020ED" w:rsidRDefault="000E4B2F" w:rsidP="000E4B2F">
      <w:pPr>
        <w:spacing w:after="0" w:line="240" w:lineRule="auto"/>
        <w:jc w:val="both"/>
        <w:rPr>
          <w:rFonts w:ascii="Times New Roman" w:hAnsi="Times New Roman"/>
          <w:b/>
          <w:sz w:val="28"/>
          <w:szCs w:val="28"/>
        </w:rPr>
      </w:pP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 xml:space="preserve">50.Размер фонда оплаты труда Предприятия ежегодно устанавливается </w:t>
      </w:r>
      <w:r>
        <w:rPr>
          <w:rFonts w:ascii="Times New Roman" w:hAnsi="Times New Roman"/>
          <w:sz w:val="28"/>
          <w:szCs w:val="28"/>
        </w:rPr>
        <w:t xml:space="preserve">государственным учреждением </w:t>
      </w:r>
      <w:r w:rsidRPr="00D020ED">
        <w:rPr>
          <w:rFonts w:ascii="Times New Roman" w:hAnsi="Times New Roman"/>
          <w:sz w:val="28"/>
          <w:szCs w:val="28"/>
        </w:rPr>
        <w:t>«Управление культуры, архивов и документации Карагандинской области».</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51.</w:t>
      </w:r>
      <w:r>
        <w:rPr>
          <w:rFonts w:ascii="Times New Roman" w:hAnsi="Times New Roman"/>
          <w:sz w:val="28"/>
          <w:szCs w:val="28"/>
        </w:rPr>
        <w:t xml:space="preserve"> </w:t>
      </w:r>
      <w:r w:rsidRPr="00D020ED">
        <w:rPr>
          <w:rFonts w:ascii="Times New Roman" w:hAnsi="Times New Roman"/>
          <w:sz w:val="28"/>
          <w:szCs w:val="28"/>
        </w:rPr>
        <w:t xml:space="preserve">Формы оплаты труда, размеры должностных окладов, система премирования и иного вознаграждения </w:t>
      </w:r>
      <w:r>
        <w:rPr>
          <w:rFonts w:ascii="Times New Roman" w:hAnsi="Times New Roman"/>
          <w:sz w:val="28"/>
          <w:szCs w:val="28"/>
        </w:rPr>
        <w:t>сотрудников</w:t>
      </w:r>
      <w:r w:rsidRPr="00D020ED">
        <w:rPr>
          <w:rFonts w:ascii="Times New Roman" w:hAnsi="Times New Roman"/>
          <w:sz w:val="28"/>
          <w:szCs w:val="28"/>
        </w:rPr>
        <w:t xml:space="preserve"> Предприяти</w:t>
      </w:r>
      <w:r>
        <w:rPr>
          <w:rFonts w:ascii="Times New Roman" w:hAnsi="Times New Roman"/>
          <w:sz w:val="28"/>
          <w:szCs w:val="28"/>
        </w:rPr>
        <w:t>я определяются</w:t>
      </w:r>
      <w:r w:rsidRPr="00D020ED">
        <w:rPr>
          <w:rFonts w:ascii="Times New Roman" w:hAnsi="Times New Roman"/>
          <w:sz w:val="28"/>
          <w:szCs w:val="28"/>
        </w:rPr>
        <w:t xml:space="preserve"> </w:t>
      </w:r>
      <w:r>
        <w:rPr>
          <w:rFonts w:ascii="Times New Roman" w:hAnsi="Times New Roman"/>
          <w:sz w:val="28"/>
          <w:szCs w:val="28"/>
        </w:rPr>
        <w:t>законодательством Республики Казахстан. Штатное расписание  Предприятия утверждается приказом руководителя государственного учреждения «Управления культуры, архивов и документации Карагандинской области».</w:t>
      </w:r>
    </w:p>
    <w:p w:rsidR="000E4B2F" w:rsidRPr="00D020ED"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52.</w:t>
      </w:r>
      <w:r>
        <w:rPr>
          <w:rFonts w:ascii="Times New Roman" w:hAnsi="Times New Roman"/>
          <w:sz w:val="28"/>
          <w:szCs w:val="28"/>
        </w:rPr>
        <w:t xml:space="preserve"> </w:t>
      </w:r>
      <w:r w:rsidRPr="00D020ED">
        <w:rPr>
          <w:rFonts w:ascii="Times New Roman" w:hAnsi="Times New Roman"/>
          <w:sz w:val="28"/>
          <w:szCs w:val="28"/>
        </w:rPr>
        <w:t xml:space="preserve">Размеры должностных окладов руководителя Предприятия, его заместителей, система их премирования и иного вознаграждения устанавливаются </w:t>
      </w:r>
      <w:r>
        <w:rPr>
          <w:rFonts w:ascii="Times New Roman" w:hAnsi="Times New Roman"/>
          <w:sz w:val="28"/>
          <w:szCs w:val="28"/>
        </w:rPr>
        <w:t xml:space="preserve">государственным учреждением </w:t>
      </w:r>
      <w:r w:rsidRPr="00D020ED">
        <w:rPr>
          <w:rFonts w:ascii="Times New Roman" w:hAnsi="Times New Roman"/>
          <w:sz w:val="28"/>
          <w:szCs w:val="28"/>
        </w:rPr>
        <w:t>«Управление культуры, архивов и документации Карагандинской области».</w:t>
      </w:r>
    </w:p>
    <w:p w:rsidR="000E4B2F" w:rsidRPr="00D020ED" w:rsidRDefault="000E4B2F" w:rsidP="000E4B2F">
      <w:pPr>
        <w:spacing w:after="0" w:line="240" w:lineRule="auto"/>
        <w:jc w:val="both"/>
        <w:rPr>
          <w:rFonts w:ascii="Times New Roman" w:hAnsi="Times New Roman"/>
          <w:sz w:val="28"/>
          <w:szCs w:val="28"/>
        </w:rPr>
      </w:pPr>
    </w:p>
    <w:p w:rsidR="000E4B2F" w:rsidRPr="00D020ED" w:rsidRDefault="000E4B2F" w:rsidP="000E4B2F">
      <w:pPr>
        <w:spacing w:after="0" w:line="240" w:lineRule="auto"/>
        <w:jc w:val="center"/>
        <w:rPr>
          <w:rFonts w:ascii="Times New Roman" w:hAnsi="Times New Roman"/>
          <w:b/>
          <w:sz w:val="28"/>
          <w:szCs w:val="28"/>
        </w:rPr>
      </w:pPr>
      <w:r w:rsidRPr="00D020ED">
        <w:rPr>
          <w:rFonts w:ascii="Times New Roman" w:hAnsi="Times New Roman"/>
          <w:b/>
          <w:sz w:val="28"/>
          <w:szCs w:val="28"/>
        </w:rPr>
        <w:t>1</w:t>
      </w:r>
      <w:r>
        <w:rPr>
          <w:rFonts w:ascii="Times New Roman" w:hAnsi="Times New Roman"/>
          <w:b/>
          <w:sz w:val="28"/>
          <w:szCs w:val="28"/>
        </w:rPr>
        <w:t>2. Международное сотрудничество</w:t>
      </w:r>
    </w:p>
    <w:p w:rsidR="000E4B2F" w:rsidRPr="00D020ED" w:rsidRDefault="000E4B2F" w:rsidP="000E4B2F">
      <w:pPr>
        <w:spacing w:after="0" w:line="240" w:lineRule="auto"/>
        <w:jc w:val="both"/>
        <w:rPr>
          <w:rFonts w:ascii="Times New Roman" w:hAnsi="Times New Roman"/>
          <w:sz w:val="28"/>
          <w:szCs w:val="28"/>
        </w:rPr>
      </w:pPr>
    </w:p>
    <w:p w:rsidR="000E4B2F" w:rsidRDefault="000E4B2F" w:rsidP="000E4B2F">
      <w:pPr>
        <w:spacing w:after="0" w:line="240" w:lineRule="auto"/>
        <w:ind w:firstLine="708"/>
        <w:jc w:val="both"/>
        <w:rPr>
          <w:rFonts w:ascii="Times New Roman" w:hAnsi="Times New Roman"/>
          <w:sz w:val="28"/>
          <w:szCs w:val="28"/>
        </w:rPr>
      </w:pPr>
      <w:r w:rsidRPr="00D020ED">
        <w:rPr>
          <w:rFonts w:ascii="Times New Roman" w:hAnsi="Times New Roman"/>
          <w:sz w:val="28"/>
          <w:szCs w:val="28"/>
        </w:rPr>
        <w:t>53.</w:t>
      </w:r>
      <w:r>
        <w:rPr>
          <w:rFonts w:ascii="Times New Roman" w:hAnsi="Times New Roman"/>
          <w:sz w:val="28"/>
          <w:szCs w:val="28"/>
        </w:rPr>
        <w:t xml:space="preserve"> </w:t>
      </w:r>
      <w:r w:rsidRPr="00D020ED">
        <w:rPr>
          <w:rFonts w:ascii="Times New Roman" w:hAnsi="Times New Roman"/>
          <w:sz w:val="28"/>
          <w:szCs w:val="28"/>
        </w:rPr>
        <w:t>Предприятие осуществляет международное сотрудничество в  установленном законодательством порядке.</w:t>
      </w:r>
    </w:p>
    <w:p w:rsidR="000E4B2F" w:rsidRPr="00D020ED" w:rsidRDefault="000E4B2F" w:rsidP="000E4B2F">
      <w:pPr>
        <w:spacing w:after="0" w:line="240" w:lineRule="auto"/>
        <w:jc w:val="both"/>
        <w:rPr>
          <w:rFonts w:ascii="Times New Roman" w:hAnsi="Times New Roman"/>
          <w:sz w:val="28"/>
          <w:szCs w:val="28"/>
        </w:rPr>
      </w:pPr>
    </w:p>
    <w:p w:rsidR="000E4B2F" w:rsidRDefault="000E4B2F"/>
    <w:p w:rsidR="000E4B2F" w:rsidRDefault="000E4B2F"/>
    <w:p w:rsidR="000E4B2F" w:rsidRDefault="000E4B2F"/>
    <w:p w:rsidR="000E4B2F" w:rsidRDefault="000E4B2F"/>
    <w:p w:rsidR="000E4B2F" w:rsidRDefault="000E4B2F"/>
    <w:p w:rsidR="000E4B2F" w:rsidRDefault="000E4B2F"/>
    <w:p w:rsidR="000E4B2F" w:rsidRDefault="000E4B2F"/>
    <w:p w:rsidR="000E4B2F" w:rsidRDefault="000E4B2F">
      <w:r>
        <w:rPr>
          <w:noProof/>
        </w:rPr>
        <w:lastRenderedPageBreak/>
        <w:drawing>
          <wp:inline distT="0" distB="0" distL="0" distR="0">
            <wp:extent cx="6840220" cy="9665903"/>
            <wp:effectExtent l="19050" t="0" r="0" b="0"/>
            <wp:docPr id="5" name="Рисунок 5" descr="K:\диск с\Рабочий стол\Scan\Scan_20171220_114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диск с\Рабочий стол\Scan\Scan_20171220_114451.jpg"/>
                    <pic:cNvPicPr>
                      <a:picLocks noChangeAspect="1" noChangeArrowheads="1"/>
                    </pic:cNvPicPr>
                  </pic:nvPicPr>
                  <pic:blipFill>
                    <a:blip r:embed="rId10" cstate="print"/>
                    <a:srcRect/>
                    <a:stretch>
                      <a:fillRect/>
                    </a:stretch>
                  </pic:blipFill>
                  <pic:spPr bwMode="auto">
                    <a:xfrm>
                      <a:off x="0" y="0"/>
                      <a:ext cx="6840220" cy="9665903"/>
                    </a:xfrm>
                    <a:prstGeom prst="rect">
                      <a:avLst/>
                    </a:prstGeom>
                    <a:noFill/>
                    <a:ln w="9525">
                      <a:noFill/>
                      <a:miter lim="800000"/>
                      <a:headEnd/>
                      <a:tailEnd/>
                    </a:ln>
                  </pic:spPr>
                </pic:pic>
              </a:graphicData>
            </a:graphic>
          </wp:inline>
        </w:drawing>
      </w:r>
    </w:p>
    <w:p w:rsidR="000E4B2F" w:rsidRDefault="000E4B2F"/>
    <w:p w:rsidR="000E4B2F" w:rsidRPr="000E4B2F" w:rsidRDefault="000E4B2F">
      <w:r>
        <w:rPr>
          <w:noProof/>
        </w:rPr>
        <w:lastRenderedPageBreak/>
        <w:drawing>
          <wp:inline distT="0" distB="0" distL="0" distR="0">
            <wp:extent cx="6840220" cy="9665903"/>
            <wp:effectExtent l="19050" t="0" r="0" b="0"/>
            <wp:docPr id="6" name="Рисунок 6" descr="K:\диск с\Рабочий стол\Scan\Scan_20171220_114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диск с\Рабочий стол\Scan\Scan_20171220_114226.jpg"/>
                    <pic:cNvPicPr>
                      <a:picLocks noChangeAspect="1" noChangeArrowheads="1"/>
                    </pic:cNvPicPr>
                  </pic:nvPicPr>
                  <pic:blipFill>
                    <a:blip r:embed="rId11" cstate="print"/>
                    <a:srcRect/>
                    <a:stretch>
                      <a:fillRect/>
                    </a:stretch>
                  </pic:blipFill>
                  <pic:spPr bwMode="auto">
                    <a:xfrm>
                      <a:off x="0" y="0"/>
                      <a:ext cx="6840220" cy="9665903"/>
                    </a:xfrm>
                    <a:prstGeom prst="rect">
                      <a:avLst/>
                    </a:prstGeom>
                    <a:noFill/>
                    <a:ln w="9525">
                      <a:noFill/>
                      <a:miter lim="800000"/>
                      <a:headEnd/>
                      <a:tailEnd/>
                    </a:ln>
                  </pic:spPr>
                </pic:pic>
              </a:graphicData>
            </a:graphic>
          </wp:inline>
        </w:drawing>
      </w:r>
    </w:p>
    <w:sectPr w:rsidR="000E4B2F" w:rsidRPr="000E4B2F" w:rsidSect="00C43B1C">
      <w:pgSz w:w="11906" w:h="16838"/>
      <w:pgMar w:top="426" w:right="850"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Z 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4B2F"/>
    <w:rsid w:val="000E4B2F"/>
    <w:rsid w:val="00516966"/>
    <w:rsid w:val="00660938"/>
    <w:rsid w:val="00C43B1C"/>
    <w:rsid w:val="00DA4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5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4B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B2F"/>
    <w:rPr>
      <w:rFonts w:ascii="Tahoma" w:hAnsi="Tahoma" w:cs="Tahoma"/>
      <w:sz w:val="16"/>
      <w:szCs w:val="16"/>
    </w:rPr>
  </w:style>
  <w:style w:type="paragraph" w:styleId="a5">
    <w:name w:val="Body Text"/>
    <w:basedOn w:val="a"/>
    <w:link w:val="a6"/>
    <w:unhideWhenUsed/>
    <w:rsid w:val="000E4B2F"/>
    <w:pPr>
      <w:spacing w:after="0" w:line="240" w:lineRule="auto"/>
      <w:jc w:val="center"/>
    </w:pPr>
    <w:rPr>
      <w:rFonts w:ascii="KZ Times New Roman" w:eastAsia="Times New Roman" w:hAnsi="KZ Times New Roman" w:cs="Times New Roman"/>
      <w:b/>
      <w:bCs/>
      <w:sz w:val="28"/>
      <w:szCs w:val="24"/>
      <w:lang w:val="kk-KZ"/>
    </w:rPr>
  </w:style>
  <w:style w:type="character" w:customStyle="1" w:styleId="a6">
    <w:name w:val="Основной текст Знак"/>
    <w:basedOn w:val="a0"/>
    <w:link w:val="a5"/>
    <w:rsid w:val="000E4B2F"/>
    <w:rPr>
      <w:rFonts w:ascii="KZ Times New Roman" w:eastAsia="Times New Roman" w:hAnsi="KZ Times New Roman" w:cs="Times New Roman"/>
      <w:b/>
      <w:bCs/>
      <w:sz w:val="28"/>
      <w:szCs w:val="24"/>
      <w:lang w:val="kk-KZ"/>
    </w:rPr>
  </w:style>
  <w:style w:type="paragraph" w:styleId="a7">
    <w:name w:val="No Spacing"/>
    <w:qFormat/>
    <w:rsid w:val="000E4B2F"/>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5356</Words>
  <Characters>30533</Characters>
  <Application>Microsoft Office Word</Application>
  <DocSecurity>0</DocSecurity>
  <Lines>254</Lines>
  <Paragraphs>71</Paragraphs>
  <ScaleCrop>false</ScaleCrop>
  <Company>Reanimator Extreme Edition</Company>
  <LinksUpToDate>false</LinksUpToDate>
  <CharactersWithSpaces>35818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Бибигуль</dc:creator>
  <cp:keywords/>
  <dc:description/>
  <cp:lastModifiedBy>Бибигуль</cp:lastModifiedBy>
  <cp:revision>5</cp:revision>
  <dcterms:created xsi:type="dcterms:W3CDTF">2017-12-20T05:47:00Z</dcterms:created>
  <dcterms:modified xsi:type="dcterms:W3CDTF">2021-06-15T03:55:00Z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824270</vt:lpwstr>
  </property>
  <property fmtid="{D5CDD505-2E9C-101B-9397-08002B2CF9AE}" name="NXPowerLiteSettings" pid="3">
    <vt:lpwstr>C7000400038000</vt:lpwstr>
  </property>
  <property fmtid="{D5CDD505-2E9C-101B-9397-08002B2CF9AE}" name="NXPowerLiteVersion" pid="4">
    <vt:lpwstr>S9.0.3</vt:lpwstr>
  </property>
</Properties>
</file>